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91" w:rsidRPr="00162591" w:rsidRDefault="00162591" w:rsidP="00162591">
      <w:pPr>
        <w:shd w:val="clear" w:color="auto" w:fill="FFFFFF"/>
        <w:spacing w:after="300" w:line="690" w:lineRule="atLeast"/>
        <w:outlineLvl w:val="0"/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</w:pPr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 xml:space="preserve">Tot </w:t>
      </w:r>
      <w:proofErr w:type="spellStart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ce</w:t>
      </w:r>
      <w:proofErr w:type="spellEnd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trebuie</w:t>
      </w:r>
      <w:proofErr w:type="spellEnd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să</w:t>
      </w:r>
      <w:proofErr w:type="spellEnd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ştim</w:t>
      </w:r>
      <w:proofErr w:type="spellEnd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despre</w:t>
      </w:r>
      <w:proofErr w:type="spellEnd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noua</w:t>
      </w:r>
      <w:proofErr w:type="spellEnd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variantă</w:t>
      </w:r>
      <w:proofErr w:type="spellEnd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 xml:space="preserve"> Delta. </w:t>
      </w:r>
      <w:proofErr w:type="spellStart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Universitatea</w:t>
      </w:r>
      <w:proofErr w:type="spellEnd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 xml:space="preserve"> Yale: </w:t>
      </w:r>
      <w:proofErr w:type="spellStart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Va</w:t>
      </w:r>
      <w:proofErr w:type="spellEnd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 xml:space="preserve"> face SARS-CoV-2 </w:t>
      </w:r>
      <w:proofErr w:type="spellStart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și</w:t>
      </w:r>
      <w:proofErr w:type="spellEnd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mai</w:t>
      </w:r>
      <w:proofErr w:type="spellEnd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puternic</w:t>
      </w:r>
      <w:proofErr w:type="spellEnd"/>
    </w:p>
    <w:p w:rsidR="00AE3B91" w:rsidRDefault="00162591">
      <w:pP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</w:pP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Optimismul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privind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oprirea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pandemiei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a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primit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o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lovitură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puternică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prin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apariţia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noii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tulpini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Delta.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Experţii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susţin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că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noile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mutaţii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ale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virusului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l-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ar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putea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face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şi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mai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puternic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Copiii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între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5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și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12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ani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şi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adulţii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sub 50 de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ani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au un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risc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de 2,5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ori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mai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mare de a se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infecta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cu Delta.</w:t>
      </w:r>
    </w:p>
    <w:p w:rsidR="00162591" w:rsidRDefault="00162591">
      <w:pP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</w:pPr>
    </w:p>
    <w:p w:rsidR="00162591" w:rsidRPr="00162591" w:rsidRDefault="00162591" w:rsidP="00162591">
      <w:pPr>
        <w:shd w:val="clear" w:color="auto" w:fill="FFFFFF"/>
        <w:spacing w:after="300" w:line="450" w:lineRule="atLeast"/>
        <w:rPr>
          <w:rFonts w:ascii="zillaslab" w:eastAsia="Times New Roman" w:hAnsi="zillaslab" w:cs="Times New Roman"/>
          <w:color w:val="181818"/>
          <w:sz w:val="30"/>
          <w:szCs w:val="30"/>
        </w:rPr>
      </w:pPr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O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preocupare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majoră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în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acest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moment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este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varianta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Delta, o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tulpină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de virus SARS-CoV-2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extrem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de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contagioasă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(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şi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posibil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mai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severă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), care a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fost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identificată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pentru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prima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dată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în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India,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în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decembrie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.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Apoi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, a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străbătut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rapid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ţara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respectivă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şi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a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ajuns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în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Marea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Britanie,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ceea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a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dus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la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creşterea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numărului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de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infecţii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şi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decese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în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Regat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.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Primul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caz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Delta din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Statele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Unite a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fost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diagnosticat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acum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câteva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luni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(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în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martie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),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iar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acum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cazurile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se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înmulţesc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rapid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acolo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.</w:t>
      </w:r>
    </w:p>
    <w:p w:rsidR="00162591" w:rsidRPr="00162591" w:rsidRDefault="00162591" w:rsidP="00162591">
      <w:pPr>
        <w:shd w:val="clear" w:color="auto" w:fill="FFFFFF"/>
        <w:spacing w:after="300" w:line="450" w:lineRule="atLeast"/>
        <w:rPr>
          <w:rFonts w:ascii="zillaslab" w:eastAsia="Times New Roman" w:hAnsi="zillaslab" w:cs="Times New Roman"/>
          <w:color w:val="181818"/>
          <w:sz w:val="30"/>
          <w:szCs w:val="30"/>
        </w:rPr>
      </w:pPr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Dr.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Inci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Yildirim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, medic specialist la Yale Medicine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în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boli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infecţioase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pediatrice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şi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vaccinolog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, nu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este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surprins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de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ceea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se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întâmplă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: „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Toţi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viruşii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evoluează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în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timp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şi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suferă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modificări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pe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măsură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se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răspândesc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şi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se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reproduc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”.</w:t>
      </w:r>
    </w:p>
    <w:p w:rsidR="00162591" w:rsidRPr="00162591" w:rsidRDefault="00162591" w:rsidP="00162591">
      <w:pPr>
        <w:shd w:val="clear" w:color="auto" w:fill="FFFFFF"/>
        <w:spacing w:after="300" w:line="450" w:lineRule="atLeast"/>
        <w:rPr>
          <w:rFonts w:ascii="zillaslab" w:eastAsia="Times New Roman" w:hAnsi="zillaslab" w:cs="Times New Roman"/>
          <w:color w:val="181818"/>
          <w:sz w:val="30"/>
          <w:szCs w:val="30"/>
        </w:rPr>
      </w:pPr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Dar un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lucru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cert la Delta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este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se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răspândeşte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iute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,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spune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F. Perry Wilson, MD, medic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epidemiolog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Yale Medicine: „Delta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va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accelera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cu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siguranţă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pandemia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”.</w:t>
      </w:r>
    </w:p>
    <w:p w:rsidR="00162591" w:rsidRPr="00162591" w:rsidRDefault="00162591" w:rsidP="00162591">
      <w:pPr>
        <w:shd w:val="clear" w:color="auto" w:fill="FFFFFF"/>
        <w:spacing w:after="300" w:line="450" w:lineRule="atLeast"/>
        <w:rPr>
          <w:rFonts w:ascii="zillaslab" w:eastAsia="Times New Roman" w:hAnsi="zillaslab" w:cs="Times New Roman"/>
          <w:color w:val="181818"/>
          <w:sz w:val="30"/>
          <w:szCs w:val="30"/>
        </w:rPr>
      </w:pPr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Din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ceea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ştim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până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acum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, 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fldChar w:fldCharType="begin"/>
      </w:r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instrText xml:space="preserve"> HYPERLINK "https://www.digi24.ro/stiri/actualitate/sanatate/agentia-europeana-a-medicamentului-persoanele-cu-schema-de-vaccinare-completa-par-sa-fie-protejate-de-varianta-delta-1582235" \t "_blank" </w:instrText>
      </w:r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fldChar w:fldCharType="separate"/>
      </w:r>
      <w:r w:rsidRPr="00162591">
        <w:rPr>
          <w:rFonts w:ascii="zillaslab" w:eastAsia="Times New Roman" w:hAnsi="zillaslab" w:cs="Times New Roman"/>
          <w:b/>
          <w:bCs/>
          <w:color w:val="3101A3"/>
          <w:sz w:val="30"/>
          <w:szCs w:val="30"/>
          <w:u w:val="single"/>
        </w:rPr>
        <w:t>persoanele</w:t>
      </w:r>
      <w:proofErr w:type="spellEnd"/>
      <w:r w:rsidRPr="00162591">
        <w:rPr>
          <w:rFonts w:ascii="zillaslab" w:eastAsia="Times New Roman" w:hAnsi="zillaslab" w:cs="Times New Roman"/>
          <w:b/>
          <w:bCs/>
          <w:color w:val="3101A3"/>
          <w:sz w:val="30"/>
          <w:szCs w:val="30"/>
          <w:u w:val="single"/>
        </w:rPr>
        <w:t xml:space="preserve"> care </w:t>
      </w:r>
      <w:proofErr w:type="spellStart"/>
      <w:r w:rsidRPr="00162591">
        <w:rPr>
          <w:rFonts w:ascii="zillaslab" w:eastAsia="Times New Roman" w:hAnsi="zillaslab" w:cs="Times New Roman"/>
          <w:b/>
          <w:bCs/>
          <w:color w:val="3101A3"/>
          <w:sz w:val="30"/>
          <w:szCs w:val="30"/>
          <w:u w:val="single"/>
        </w:rPr>
        <w:t>sunt</w:t>
      </w:r>
      <w:proofErr w:type="spellEnd"/>
      <w:r w:rsidRPr="00162591">
        <w:rPr>
          <w:rFonts w:ascii="zillaslab" w:eastAsia="Times New Roman" w:hAnsi="zillaslab" w:cs="Times New Roman"/>
          <w:b/>
          <w:bCs/>
          <w:color w:val="3101A3"/>
          <w:sz w:val="30"/>
          <w:szCs w:val="30"/>
          <w:u w:val="single"/>
        </w:rPr>
        <w:t xml:space="preserve"> vaccinate </w:t>
      </w:r>
      <w:proofErr w:type="spellStart"/>
      <w:r w:rsidRPr="00162591">
        <w:rPr>
          <w:rFonts w:ascii="zillaslab" w:eastAsia="Times New Roman" w:hAnsi="zillaslab" w:cs="Times New Roman"/>
          <w:b/>
          <w:bCs/>
          <w:color w:val="3101A3"/>
          <w:sz w:val="30"/>
          <w:szCs w:val="30"/>
          <w:u w:val="single"/>
        </w:rPr>
        <w:t>împotriva</w:t>
      </w:r>
      <w:proofErr w:type="spellEnd"/>
      <w:r w:rsidRPr="00162591">
        <w:rPr>
          <w:rFonts w:ascii="zillaslab" w:eastAsia="Times New Roman" w:hAnsi="zillaslab" w:cs="Times New Roman"/>
          <w:b/>
          <w:bCs/>
          <w:color w:val="3101A3"/>
          <w:sz w:val="30"/>
          <w:szCs w:val="30"/>
          <w:u w:val="single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b/>
          <w:bCs/>
          <w:color w:val="3101A3"/>
          <w:sz w:val="30"/>
          <w:szCs w:val="30"/>
          <w:u w:val="single"/>
        </w:rPr>
        <w:t>coronavirusului</w:t>
      </w:r>
      <w:proofErr w:type="spellEnd"/>
      <w:r w:rsidRPr="00162591">
        <w:rPr>
          <w:rFonts w:ascii="zillaslab" w:eastAsia="Times New Roman" w:hAnsi="zillaslab" w:cs="Times New Roman"/>
          <w:b/>
          <w:bCs/>
          <w:color w:val="3101A3"/>
          <w:sz w:val="30"/>
          <w:szCs w:val="30"/>
          <w:u w:val="single"/>
        </w:rPr>
        <w:t xml:space="preserve"> par a fi </w:t>
      </w:r>
      <w:proofErr w:type="spellStart"/>
      <w:r w:rsidRPr="00162591">
        <w:rPr>
          <w:rFonts w:ascii="zillaslab" w:eastAsia="Times New Roman" w:hAnsi="zillaslab" w:cs="Times New Roman"/>
          <w:b/>
          <w:bCs/>
          <w:color w:val="3101A3"/>
          <w:sz w:val="30"/>
          <w:szCs w:val="30"/>
          <w:u w:val="single"/>
        </w:rPr>
        <w:t>protejate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fldChar w:fldCharType="end"/>
      </w:r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 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față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de Delta,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dar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oricine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nu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este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vaccinat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lastRenderedPageBreak/>
        <w:t>şi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nu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respectă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măsurile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restrictive preventive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este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expus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riscului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de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infectare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cu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noua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variantă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, spun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medicii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,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citați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de </w:t>
      </w:r>
      <w:hyperlink r:id="rId4" w:tgtFrame="_blank" w:history="1">
        <w:r w:rsidRPr="00162591">
          <w:rPr>
            <w:rFonts w:ascii="zillaslab" w:eastAsia="Times New Roman" w:hAnsi="zillaslab" w:cs="Times New Roman"/>
            <w:color w:val="3101A3"/>
            <w:sz w:val="30"/>
            <w:szCs w:val="30"/>
            <w:u w:val="single"/>
          </w:rPr>
          <w:t>sciencetimes.com</w:t>
        </w:r>
      </w:hyperlink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.</w:t>
      </w:r>
    </w:p>
    <w:p w:rsidR="00162591" w:rsidRPr="00162591" w:rsidRDefault="00162591" w:rsidP="00162591">
      <w:pPr>
        <w:shd w:val="clear" w:color="auto" w:fill="FFFFFF"/>
        <w:spacing w:after="300" w:line="510" w:lineRule="atLeast"/>
        <w:outlineLvl w:val="1"/>
        <w:rPr>
          <w:rFonts w:ascii="zillaslab" w:eastAsia="Times New Roman" w:hAnsi="zillaslab" w:cs="Times New Roman"/>
          <w:b/>
          <w:bCs/>
          <w:color w:val="181818"/>
          <w:sz w:val="48"/>
          <w:szCs w:val="48"/>
        </w:rPr>
      </w:pPr>
      <w:r w:rsidRPr="00162591">
        <w:rPr>
          <w:rFonts w:ascii="zillaslab" w:eastAsia="Times New Roman" w:hAnsi="zillaslab" w:cs="Times New Roman"/>
          <w:b/>
          <w:bCs/>
          <w:color w:val="181818"/>
          <w:sz w:val="48"/>
          <w:szCs w:val="48"/>
        </w:rPr>
        <w:t xml:space="preserve">Delta, </w:t>
      </w:r>
      <w:proofErr w:type="spellStart"/>
      <w:r w:rsidRPr="00162591">
        <w:rPr>
          <w:rFonts w:ascii="zillaslab" w:eastAsia="Times New Roman" w:hAnsi="zillaslab" w:cs="Times New Roman"/>
          <w:b/>
          <w:bCs/>
          <w:color w:val="181818"/>
          <w:sz w:val="48"/>
          <w:szCs w:val="48"/>
        </w:rPr>
        <w:t>mai</w:t>
      </w:r>
      <w:proofErr w:type="spellEnd"/>
      <w:r w:rsidRPr="00162591">
        <w:rPr>
          <w:rFonts w:ascii="zillaslab" w:eastAsia="Times New Roman" w:hAnsi="zillaslab" w:cs="Times New Roman"/>
          <w:b/>
          <w:bCs/>
          <w:color w:val="181818"/>
          <w:sz w:val="48"/>
          <w:szCs w:val="48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b/>
          <w:bCs/>
          <w:color w:val="181818"/>
          <w:sz w:val="48"/>
          <w:szCs w:val="48"/>
        </w:rPr>
        <w:t>contagioasă</w:t>
      </w:r>
      <w:proofErr w:type="spellEnd"/>
      <w:r w:rsidRPr="00162591">
        <w:rPr>
          <w:rFonts w:ascii="zillaslab" w:eastAsia="Times New Roman" w:hAnsi="zillaslab" w:cs="Times New Roman"/>
          <w:b/>
          <w:bCs/>
          <w:color w:val="181818"/>
          <w:sz w:val="48"/>
          <w:szCs w:val="48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b/>
          <w:bCs/>
          <w:color w:val="181818"/>
          <w:sz w:val="48"/>
          <w:szCs w:val="48"/>
        </w:rPr>
        <w:t>decât</w:t>
      </w:r>
      <w:proofErr w:type="spellEnd"/>
      <w:r w:rsidRPr="00162591">
        <w:rPr>
          <w:rFonts w:ascii="zillaslab" w:eastAsia="Times New Roman" w:hAnsi="zillaslab" w:cs="Times New Roman"/>
          <w:b/>
          <w:bCs/>
          <w:color w:val="181818"/>
          <w:sz w:val="48"/>
          <w:szCs w:val="48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b/>
          <w:bCs/>
          <w:color w:val="181818"/>
          <w:sz w:val="48"/>
          <w:szCs w:val="48"/>
        </w:rPr>
        <w:t>celelalte</w:t>
      </w:r>
      <w:proofErr w:type="spellEnd"/>
      <w:r w:rsidRPr="00162591">
        <w:rPr>
          <w:rFonts w:ascii="zillaslab" w:eastAsia="Times New Roman" w:hAnsi="zillaslab" w:cs="Times New Roman"/>
          <w:b/>
          <w:bCs/>
          <w:color w:val="181818"/>
          <w:sz w:val="48"/>
          <w:szCs w:val="48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b/>
          <w:bCs/>
          <w:color w:val="181818"/>
          <w:sz w:val="48"/>
          <w:szCs w:val="48"/>
        </w:rPr>
        <w:t>tulpini</w:t>
      </w:r>
      <w:proofErr w:type="spellEnd"/>
      <w:r w:rsidRPr="00162591">
        <w:rPr>
          <w:rFonts w:ascii="zillaslab" w:eastAsia="Times New Roman" w:hAnsi="zillaslab" w:cs="Times New Roman"/>
          <w:b/>
          <w:bCs/>
          <w:color w:val="181818"/>
          <w:sz w:val="48"/>
          <w:szCs w:val="48"/>
        </w:rPr>
        <w:t xml:space="preserve"> de virus</w:t>
      </w:r>
    </w:p>
    <w:p w:rsidR="00162591" w:rsidRPr="00162591" w:rsidRDefault="00162591" w:rsidP="00162591">
      <w:pPr>
        <w:shd w:val="clear" w:color="auto" w:fill="FFFFFF"/>
        <w:spacing w:after="300" w:line="450" w:lineRule="atLeast"/>
        <w:rPr>
          <w:rFonts w:ascii="zillaslab" w:eastAsia="Times New Roman" w:hAnsi="zillaslab" w:cs="Times New Roman"/>
          <w:color w:val="181818"/>
          <w:sz w:val="30"/>
          <w:szCs w:val="30"/>
        </w:rPr>
      </w:pPr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Delta are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indicativul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B.1.617.2,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fiind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o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mutaţie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SARS-CoV-2 care a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apărut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iniţial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în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India.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Primul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caz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Delta a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fost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identificat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în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decembrie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2020,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iar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tulpina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s-a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răspândit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rapid,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devenind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în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curând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tulpina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dominantă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a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virusului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atât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în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India,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cât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şi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în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Marea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Britanie.</w:t>
      </w:r>
    </w:p>
    <w:p w:rsidR="00162591" w:rsidRPr="00162591" w:rsidRDefault="00162591" w:rsidP="00162591">
      <w:pPr>
        <w:shd w:val="clear" w:color="auto" w:fill="FFFFFF"/>
        <w:spacing w:after="300" w:line="450" w:lineRule="atLeast"/>
        <w:rPr>
          <w:rFonts w:ascii="zillaslab" w:eastAsia="Times New Roman" w:hAnsi="zillaslab" w:cs="Times New Roman"/>
          <w:color w:val="181818"/>
          <w:sz w:val="30"/>
          <w:szCs w:val="30"/>
        </w:rPr>
      </w:pPr>
      <w:bookmarkStart w:id="0" w:name="_GoBack"/>
      <w:bookmarkEnd w:id="0"/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Spre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sfârşitul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lunii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iunie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, Delta a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reprezentat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deja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mai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mult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de 20% din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cazuri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în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SUA,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potrivit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estimărilor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Centrelor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pentru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Controlul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şi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Prevenirea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Bolilor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(CDC).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Acest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număr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creşte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rapid,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iar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OMS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spune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tulpina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va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deveni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în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curând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varianta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dominantă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.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Organizaţia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Mondială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a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Sănătăţii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(OMS) a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numit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această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versiune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a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virusului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„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cea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mai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rapidă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”.</w:t>
      </w:r>
    </w:p>
    <w:p w:rsidR="00162591" w:rsidRPr="00162591" w:rsidRDefault="00162591" w:rsidP="00162591">
      <w:pPr>
        <w:shd w:val="clear" w:color="auto" w:fill="FFFFFF"/>
        <w:spacing w:after="300" w:line="450" w:lineRule="atLeast"/>
        <w:rPr>
          <w:rFonts w:ascii="zillaslab" w:eastAsia="Times New Roman" w:hAnsi="zillaslab" w:cs="Times New Roman"/>
          <w:color w:val="181818"/>
          <w:sz w:val="30"/>
          <w:szCs w:val="30"/>
        </w:rPr>
      </w:pP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Persoanele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care nu au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fost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vaccinate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împotriva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COVID-19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sunt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cele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mai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expuse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riscului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.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În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SUA,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există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un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număr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disproporţionat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de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persoane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nevaccinate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în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statele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sudice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.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Copiii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şi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tinerii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reprezintă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, de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asemenea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, o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preocupare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.</w:t>
      </w:r>
    </w:p>
    <w:p w:rsidR="00162591" w:rsidRPr="00162591" w:rsidRDefault="00162591" w:rsidP="00162591">
      <w:pPr>
        <w:shd w:val="clear" w:color="auto" w:fill="FFFFFF"/>
        <w:spacing w:after="300" w:line="450" w:lineRule="atLeast"/>
        <w:rPr>
          <w:rFonts w:ascii="zillaslab" w:eastAsia="Times New Roman" w:hAnsi="zillaslab" w:cs="Times New Roman"/>
          <w:color w:val="181818"/>
          <w:sz w:val="30"/>
          <w:szCs w:val="30"/>
        </w:rPr>
      </w:pPr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„Un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studiu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recent din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Regatul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Unit a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arătat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copiii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şi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adulţii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sub 50 de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ani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au o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probabilitate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de 2,5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ori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mai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mare de a se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infecta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cu Delta”,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spune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dr.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Yildirim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.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Şi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,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până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în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prezent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, nu a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fost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aprobat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niciun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vaccin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pentru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copiii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de la 5 la 12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ani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,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în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SUA.</w:t>
      </w:r>
    </w:p>
    <w:p w:rsidR="00162591" w:rsidRPr="00162591" w:rsidRDefault="00162591" w:rsidP="00162591">
      <w:pPr>
        <w:shd w:val="clear" w:color="auto" w:fill="FFFFFF"/>
        <w:spacing w:after="300" w:line="450" w:lineRule="atLeast"/>
        <w:rPr>
          <w:rFonts w:ascii="zillaslab" w:eastAsia="Times New Roman" w:hAnsi="zillaslab" w:cs="Times New Roman"/>
          <w:color w:val="181818"/>
          <w:sz w:val="30"/>
          <w:szCs w:val="30"/>
        </w:rPr>
      </w:pP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Concluzia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studiului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este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că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importantă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este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 xml:space="preserve"> </w:t>
      </w:r>
      <w:proofErr w:type="spellStart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vaccinarea</w:t>
      </w:r>
      <w:proofErr w:type="spellEnd"/>
      <w:r w:rsidRPr="00162591">
        <w:rPr>
          <w:rFonts w:ascii="zillaslab" w:eastAsia="Times New Roman" w:hAnsi="zillaslab" w:cs="Times New Roman"/>
          <w:color w:val="181818"/>
          <w:sz w:val="30"/>
          <w:szCs w:val="30"/>
        </w:rPr>
        <w:t>.</w:t>
      </w:r>
    </w:p>
    <w:p w:rsidR="00162591" w:rsidRDefault="00162591"/>
    <w:sectPr w:rsidR="00162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illa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4F"/>
    <w:rsid w:val="00162591"/>
    <w:rsid w:val="00AE3B91"/>
    <w:rsid w:val="00B5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CFE9"/>
  <w15:chartTrackingRefBased/>
  <w15:docId w15:val="{1E7E67F9-1E99-4A6F-BD12-EE33D187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2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encetimes.com/articles/32089/20210705/covid-19-delta-variant-more-dangerous-new-mutations-possible-unvaccinat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2021-08-03T12:24:00Z</dcterms:created>
  <dcterms:modified xsi:type="dcterms:W3CDTF">2021-08-03T12:46:00Z</dcterms:modified>
</cp:coreProperties>
</file>