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33" w:rsidRPr="00573233" w:rsidRDefault="00573233" w:rsidP="00573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CE TREBUIE SĂ ȘTIȚI DESPRE NOUL CORONAVIRUS (Covid-19)</w:t>
      </w:r>
    </w:p>
    <w:p w:rsidR="00573233" w:rsidRPr="00573233" w:rsidRDefault="00573233" w:rsidP="00573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 </w:t>
      </w:r>
    </w:p>
    <w:p w:rsidR="00573233" w:rsidRPr="00573233" w:rsidRDefault="00573233" w:rsidP="00573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10 </w:t>
      </w:r>
      <w:proofErr w:type="spellStart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elemente</w:t>
      </w:r>
      <w:proofErr w:type="spellEnd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comportamentale</w:t>
      </w:r>
      <w:proofErr w:type="spellEnd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trebuiesc</w:t>
      </w:r>
      <w:proofErr w:type="spellEnd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bdr w:val="none" w:sz="0" w:space="0" w:color="auto" w:frame="1"/>
        </w:rPr>
        <w:t>urmate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:</w:t>
      </w:r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Spălați-vă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mâinile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multe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ori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Evitați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contactul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persoane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sunt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suspecte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infecții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respiratorii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acute;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Nu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vă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atingeți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proofErr w:type="gram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ochii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,</w:t>
      </w:r>
      <w:proofErr w:type="gram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nasul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gura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mâinile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Acoperiți-vă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gura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și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nasul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daca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stranutați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sau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tușiți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Nu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luați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medicamente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antivirale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nici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antibiotice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decât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în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cazul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în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va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prescrie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medicul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Curățați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toate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suprafețele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dezinfectanți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bază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clor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sau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alcool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Utilizați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masca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protecție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doar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în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cazul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in care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suspectați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sunteți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bolnav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sau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în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cazul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în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acordați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asistență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persoanelor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bolnave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proofErr w:type="gram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Produsele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”MADE</w:t>
      </w:r>
      <w:proofErr w:type="gram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in CHINA”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sau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pachetele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primite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din China nu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sunt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periculoase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Sunați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la 112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dacă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aveți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febră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tușiți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sau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v-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ați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întors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din China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sau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zonele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in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carantina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din Europa de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cel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puțin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14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zile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;</w:t>
      </w:r>
    </w:p>
    <w:p w:rsidR="00573233" w:rsidRPr="00573233" w:rsidRDefault="00573233" w:rsidP="00573233">
      <w:pPr>
        <w:numPr>
          <w:ilvl w:val="1"/>
          <w:numId w:val="1"/>
        </w:numPr>
        <w:shd w:val="clear" w:color="auto" w:fill="FFFFFF"/>
        <w:spacing w:after="90" w:line="240" w:lineRule="auto"/>
        <w:ind w:left="67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Animalele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>companie</w:t>
      </w:r>
      <w:proofErr w:type="spellEnd"/>
      <w:r w:rsidRPr="00573233">
        <w:rPr>
          <w:rFonts w:ascii="Helvetica" w:eastAsia="Times New Roman" w:hAnsi="Helvetica" w:cs="Helvetica"/>
          <w:color w:val="666666"/>
          <w:sz w:val="24"/>
          <w:szCs w:val="24"/>
        </w:rPr>
        <w:t xml:space="preserve"> nu transmit coronavirus.</w:t>
      </w:r>
    </w:p>
    <w:p w:rsidR="00573233" w:rsidRPr="00573233" w:rsidRDefault="00573233" w:rsidP="00573233">
      <w:pPr>
        <w:numPr>
          <w:ilvl w:val="2"/>
          <w:numId w:val="1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Spălați-vă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mâinile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multe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ori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Spălarea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dezinfectarea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mâinilor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sunt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acțiuni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decisive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pentru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preveni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infecția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spală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apă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săpun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putin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20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secunde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Daca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exista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apă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săpun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puteți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folosi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un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dezinfectant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pentru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bază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alcool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60%.</w:t>
      </w:r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Spălarea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mâinilor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elimina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virusul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2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Evitați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contactul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cu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persoane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care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sunt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suspecte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infecții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respiratorii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acute</w:t>
      </w:r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Mențineți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distanța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puțin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metru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între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dumneavoastră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alte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special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când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acestea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tușesc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strănută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febră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deoarece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picăturile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salivă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pot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transmite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virusul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la o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distanță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apropiată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3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Nu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vă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atingeți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ochii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,</w:t>
      </w:r>
      <w:proofErr w:type="gram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nasul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și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gura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cu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mâinile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Virusul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se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transmite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mai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ales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respiratorie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dar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poate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intra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corp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prin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ochi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nas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gură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astfel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eviați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atingerea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dacă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nu v-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spălat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bine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intră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contact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suprafețele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contaminate de virus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răspândidu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-se in tot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corpul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.</w:t>
      </w:r>
      <w:proofErr w:type="gramEnd"/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4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Acoperiți-vă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gura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și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nasul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dacă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strănutați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tușiți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Dacă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aveți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infecție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respiratoare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acută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evitați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apropierea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alte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tușiți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gura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acoperită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într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-un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șervețel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preferat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unică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folosință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purtați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mască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protecție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spălați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măinile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Dacă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momentul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tușiți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acoperiți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gura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,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puteți</w:t>
      </w:r>
      <w:proofErr w:type="spellEnd"/>
      <w:proofErr w:type="gram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contamina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obiecte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care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veniți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contact.</w:t>
      </w:r>
    </w:p>
    <w:p w:rsidR="00573233" w:rsidRPr="00F139AE" w:rsidRDefault="00573233" w:rsidP="00F139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5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Nu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luați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medicamente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antivirale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și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nici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antibiotice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decât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cazul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care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vă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prescrie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medicul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Momentan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nu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există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cercetări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științifice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  care</w:t>
      </w:r>
      <w:proofErr w:type="gram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 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evidentiază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folosirea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medicamentelor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antivirale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, pot  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preveni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infectarea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 (Covid-19).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Antibioticele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funcționeaza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doar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impotriva</w:t>
      </w:r>
      <w:proofErr w:type="spellEnd"/>
      <w:proofErr w:type="gram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bacteriilor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împotriva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virusului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Covid-19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este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un virus,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deci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nu se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utilizează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antibiotic ca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metodă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prevenire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tratament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decât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cazul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care se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constată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infecție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bacteriană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6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Curățați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toate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suprafețele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cu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dezinfectanți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bază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clor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alcool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Dezinfectanții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chimici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pot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ucide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 (Covid-19),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sunt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dezinfectanți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conțin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clor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înnălbitori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solvent,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etanol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75%, acid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paracetic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cloroform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Medicul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farmacistul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dumneavoastră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vor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ști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recomande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7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Utilizați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mască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protecție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doar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cazul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care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suspectați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sunteți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bolnav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cazul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care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acordați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asistență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persoanelor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bolnave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Organizația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Mondială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Sănătății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recomandă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folosirea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măștii</w:t>
      </w:r>
      <w:proofErr w:type="spellEnd"/>
      <w:proofErr w:type="gram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protecție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doar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cazul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suspectați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fost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contaminat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prezentați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simptome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tuse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strănut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cazul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care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acordați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asistență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unei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este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suspectă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a fi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infectată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coronavirus. (O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calatorie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recenta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China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zonele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carantina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din Europa,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simptome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respiratorii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).</w:t>
      </w:r>
    </w:p>
    <w:p w:rsidR="00573233" w:rsidRPr="00573233" w:rsidRDefault="00573233" w:rsidP="00573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UTILIZAREA MĂȘTII DE PROTECȚIE –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ajută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și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limitează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 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răspândirea</w:t>
      </w:r>
      <w:proofErr w:type="spellEnd"/>
      <w:proofErr w:type="gram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virusului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dar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trebuie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să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fie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folosită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împreună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cu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celelalte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măsuri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igienă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printre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care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spălarea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mâinilor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pentru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cel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puțin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20 de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secunde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. Nu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este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necesar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a </w:t>
      </w:r>
      <w:proofErr w:type="gram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se 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folosi</w:t>
      </w:r>
      <w:proofErr w:type="spellEnd"/>
      <w:proofErr w:type="gram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măști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protecție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suprapuse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una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peste</w:t>
      </w:r>
      <w:proofErr w:type="spellEnd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Times New Roman"/>
          <w:b/>
          <w:bCs/>
          <w:i/>
          <w:iCs/>
          <w:color w:val="666666"/>
          <w:sz w:val="24"/>
          <w:szCs w:val="24"/>
          <w:bdr w:val="none" w:sz="0" w:space="0" w:color="auto" w:frame="1"/>
        </w:rPr>
        <w:t>alta.</w:t>
      </w:r>
      <w:proofErr w:type="spellEnd"/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</w:p>
    <w:p w:rsidR="00573233" w:rsidRPr="00573233" w:rsidRDefault="00573233" w:rsidP="00573233">
      <w:pPr>
        <w:numPr>
          <w:ilvl w:val="2"/>
          <w:numId w:val="8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Produsele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MADE in CHINA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pachetele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primite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din China nu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sunt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periculoase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Organizația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Mondial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Sănătății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declarat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care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primesc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pachete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din China nu se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supun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nici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unui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risc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a se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contamina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deoarece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acesta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trăieste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mult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timp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suprafețe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.</w:t>
      </w:r>
      <w:proofErr w:type="gram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Până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prezent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există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nici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o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dovadă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produsele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/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obiectele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produse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China pot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transmite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 (Covid-19).</w:t>
      </w:r>
    </w:p>
    <w:p w:rsidR="00573233" w:rsidRPr="00F139AE" w:rsidRDefault="00573233" w:rsidP="00F139AE">
      <w:pPr>
        <w:shd w:val="clear" w:color="auto" w:fill="FFFFFF"/>
        <w:spacing w:after="0" w:line="240" w:lineRule="auto"/>
        <w:ind w:left="225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bookmarkStart w:id="0" w:name="_GoBack"/>
      <w:bookmarkEnd w:id="0"/>
    </w:p>
    <w:p w:rsidR="00573233" w:rsidRPr="00573233" w:rsidRDefault="00573233" w:rsidP="00573233">
      <w:pPr>
        <w:numPr>
          <w:ilvl w:val="2"/>
          <w:numId w:val="9"/>
        </w:numPr>
        <w:shd w:val="clear" w:color="auto" w:fill="FFFFFF"/>
        <w:spacing w:after="0" w:line="240" w:lineRule="auto"/>
        <w:ind w:left="1125" w:firstLine="0"/>
        <w:textAlignment w:val="baseline"/>
        <w:rPr>
          <w:rFonts w:ascii="Helvetica" w:eastAsia="Times New Roman" w:hAnsi="Helvetica" w:cs="Helvetica"/>
          <w:color w:val="666666"/>
          <w:sz w:val="24"/>
          <w:szCs w:val="24"/>
        </w:rPr>
      </w:pP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Sunați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la 112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dacă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aveți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febră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,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tușiți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v-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ați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întors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din China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sau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zonele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in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carantina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din Europa de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cel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puțin</w:t>
      </w:r>
      <w:proofErr w:type="spellEnd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14 </w:t>
      </w:r>
      <w:proofErr w:type="spellStart"/>
      <w:r w:rsidRPr="00573233">
        <w:rPr>
          <w:rFonts w:ascii="inherit" w:eastAsia="Times New Roman" w:hAnsi="inherit" w:cs="Helvetica"/>
          <w:b/>
          <w:bCs/>
          <w:color w:val="666666"/>
          <w:sz w:val="24"/>
          <w:szCs w:val="24"/>
          <w:u w:val="single"/>
          <w:bdr w:val="none" w:sz="0" w:space="0" w:color="auto" w:frame="1"/>
        </w:rPr>
        <w:t>zile</w:t>
      </w:r>
      <w:proofErr w:type="spellEnd"/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Perioada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incubație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noului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coronavirus,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este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cuprins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intre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14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zile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Daca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v-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întors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dintr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-o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călătorie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din China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zonele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carantina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din Europa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mai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puțin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14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zile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intrat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contact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care s-au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întors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din China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sau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zonele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in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carantina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din Europa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mai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puțin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14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zile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aveți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febră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tușiți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prezentați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dificultate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respiratorie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dureri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musculare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stări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oboseală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sunați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la 112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pentru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a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primi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informații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necesare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Purtați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mască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protecție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dacă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intrați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contact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alte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persoane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folosiți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servețele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unică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folosință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spală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bine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573233" w:rsidRPr="00573233" w:rsidRDefault="00573233" w:rsidP="00573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10.-Animalele de </w:t>
      </w:r>
      <w:proofErr w:type="spellStart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  <w:t>companie</w:t>
      </w:r>
      <w:proofErr w:type="spellEnd"/>
      <w:r w:rsidRPr="00573233">
        <w:rPr>
          <w:rFonts w:ascii="inherit" w:eastAsia="Times New Roman" w:hAnsi="inherit" w:cs="Times New Roman"/>
          <w:b/>
          <w:bCs/>
          <w:color w:val="666666"/>
          <w:sz w:val="24"/>
          <w:szCs w:val="24"/>
          <w:u w:val="single"/>
          <w:bdr w:val="none" w:sz="0" w:space="0" w:color="auto" w:frame="1"/>
        </w:rPr>
        <w:t xml:space="preserve"> nu transmit coronavirus</w:t>
      </w:r>
    </w:p>
    <w:p w:rsidR="00573233" w:rsidRPr="00573233" w:rsidRDefault="00573233" w:rsidP="00573233">
      <w:pPr>
        <w:shd w:val="clear" w:color="auto" w:fill="FFFFFF"/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acest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moment nu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există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dovezi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animalele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companie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câini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pisici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pot fi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infectate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virus.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orice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caz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, </w:t>
      </w:r>
      <w:proofErr w:type="spellStart"/>
      <w:proofErr w:type="gram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trebuie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 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</w:t>
      </w:r>
      <w:proofErr w:type="spellEnd"/>
      <w:proofErr w:type="gram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ne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spălăm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tot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timpul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mâinile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apă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și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săpun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după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intrăm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în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contact cu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animalele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de </w:t>
      </w:r>
      <w:proofErr w:type="spellStart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companie</w:t>
      </w:r>
      <w:proofErr w:type="spellEnd"/>
      <w:r w:rsidRPr="00573233">
        <w:rPr>
          <w:rFonts w:ascii="Times New Roman" w:eastAsia="Times New Roman" w:hAnsi="Times New Roman" w:cs="Times New Roman"/>
          <w:color w:val="666666"/>
          <w:sz w:val="24"/>
          <w:szCs w:val="24"/>
        </w:rPr>
        <w:t>.</w:t>
      </w:r>
    </w:p>
    <w:p w:rsidR="00C66257" w:rsidRDefault="00C66257"/>
    <w:sectPr w:rsidR="00C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D8F"/>
    <w:multiLevelType w:val="multilevel"/>
    <w:tmpl w:val="8EDC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E1CB0"/>
    <w:multiLevelType w:val="hybridMultilevel"/>
    <w:tmpl w:val="76CAC644"/>
    <w:lvl w:ilvl="0" w:tplc="0409000F">
      <w:start w:val="1"/>
      <w:numFmt w:val="decimal"/>
      <w:lvlText w:val="%1."/>
      <w:lvlJc w:val="lef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19947CE2"/>
    <w:multiLevelType w:val="multilevel"/>
    <w:tmpl w:val="A0AC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775B7"/>
    <w:multiLevelType w:val="multilevel"/>
    <w:tmpl w:val="5EB8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F0DFB"/>
    <w:multiLevelType w:val="multilevel"/>
    <w:tmpl w:val="F4782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5F7725"/>
    <w:multiLevelType w:val="multilevel"/>
    <w:tmpl w:val="50C05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C0550"/>
    <w:multiLevelType w:val="multilevel"/>
    <w:tmpl w:val="DD5E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02426"/>
    <w:multiLevelType w:val="multilevel"/>
    <w:tmpl w:val="DCA0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094246"/>
    <w:multiLevelType w:val="multilevel"/>
    <w:tmpl w:val="6822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62FD8"/>
    <w:multiLevelType w:val="multilevel"/>
    <w:tmpl w:val="81145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33"/>
    <w:rsid w:val="00573233"/>
    <w:rsid w:val="00C66257"/>
    <w:rsid w:val="00F1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C86"/>
  <w15:chartTrackingRefBased/>
  <w15:docId w15:val="{5B009A3B-96E0-4538-892F-9997583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2020-04-22T12:06:00Z</dcterms:created>
  <dcterms:modified xsi:type="dcterms:W3CDTF">2021-08-02T14:05:00Z</dcterms:modified>
</cp:coreProperties>
</file>