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7C" w:rsidRPr="009D0081" w:rsidRDefault="0056017C" w:rsidP="0056017C">
      <w:pPr>
        <w:ind w:left="90"/>
        <w:jc w:val="center"/>
        <w:rPr>
          <w:rFonts w:ascii="Arial" w:hAnsi="Arial" w:cs="Arial"/>
          <w:b/>
          <w:sz w:val="24"/>
          <w:szCs w:val="24"/>
          <w:lang w:val="ro-RO"/>
        </w:rPr>
      </w:pPr>
      <w:bookmarkStart w:id="0" w:name="_GoBack"/>
      <w:r w:rsidRPr="009D0081">
        <w:rPr>
          <w:rFonts w:ascii="Arial" w:hAnsi="Arial" w:cs="Arial"/>
          <w:b/>
          <w:sz w:val="24"/>
          <w:szCs w:val="24"/>
          <w:lang w:val="ro-RO"/>
        </w:rPr>
        <w:t>PLASMAFEREZA, GEMOTERAPIA SI SISTEMUL BIOLOGIC</w:t>
      </w:r>
    </w:p>
    <w:p w:rsidR="0056017C" w:rsidRPr="009D0081" w:rsidRDefault="0056017C" w:rsidP="0056017C">
      <w:pPr>
        <w:ind w:left="90"/>
        <w:jc w:val="center"/>
        <w:rPr>
          <w:rFonts w:ascii="Arial" w:hAnsi="Arial" w:cs="Arial"/>
          <w:b/>
          <w:sz w:val="24"/>
          <w:szCs w:val="24"/>
          <w:lang w:val="ro-RO"/>
        </w:rPr>
      </w:pPr>
      <w:r w:rsidRPr="009D0081">
        <w:rPr>
          <w:rFonts w:ascii="Arial" w:hAnsi="Arial" w:cs="Arial"/>
          <w:b/>
          <w:sz w:val="24"/>
          <w:szCs w:val="24"/>
          <w:lang w:val="ro-RO"/>
        </w:rPr>
        <w:t>DE REGLARE BAZALA</w:t>
      </w:r>
    </w:p>
    <w:bookmarkEnd w:id="0"/>
    <w:p w:rsidR="0056017C" w:rsidRPr="0056017C" w:rsidRDefault="0056017C" w:rsidP="0056017C">
      <w:pPr>
        <w:ind w:left="90"/>
        <w:rPr>
          <w:rFonts w:ascii="Arial" w:hAnsi="Arial" w:cs="Arial"/>
          <w:sz w:val="24"/>
          <w:szCs w:val="24"/>
          <w:lang w:val="ro-RO"/>
        </w:rPr>
      </w:pPr>
      <w:r w:rsidRPr="0056017C">
        <w:rPr>
          <w:rFonts w:ascii="Arial" w:hAnsi="Arial" w:cs="Arial"/>
          <w:sz w:val="24"/>
          <w:szCs w:val="24"/>
          <w:lang w:val="ro-RO"/>
        </w:rPr>
        <w:t xml:space="preserve">                                                                     DIDI  SURCEL</w:t>
      </w:r>
    </w:p>
    <w:p w:rsidR="0056017C" w:rsidRPr="0056017C" w:rsidRDefault="0056017C" w:rsidP="0056017C">
      <w:pPr>
        <w:ind w:left="90"/>
        <w:rPr>
          <w:rFonts w:ascii="Arial" w:hAnsi="Arial" w:cs="Arial"/>
          <w:sz w:val="24"/>
          <w:szCs w:val="24"/>
        </w:rPr>
      </w:pPr>
      <w:r w:rsidRPr="0056017C">
        <w:rPr>
          <w:rFonts w:ascii="Arial" w:hAnsi="Arial" w:cs="Arial"/>
          <w:sz w:val="24"/>
          <w:szCs w:val="24"/>
        </w:rPr>
        <w:t>Organismul uman, privit ca sistem cibernetic trebuie mentinut deschis, pentru ca el tinde sa se distruga ca</w:t>
      </w:r>
      <w:r w:rsidRPr="0056017C">
        <w:rPr>
          <w:rFonts w:ascii="Arial" w:hAnsi="Arial" w:cs="Arial"/>
          <w:bCs/>
          <w:sz w:val="24"/>
          <w:szCs w:val="24"/>
        </w:rPr>
        <w:t xml:space="preserve"> </w:t>
      </w:r>
      <w:r w:rsidRPr="0056017C">
        <w:rPr>
          <w:rFonts w:ascii="Arial" w:hAnsi="Arial" w:cs="Arial"/>
          <w:sz w:val="24"/>
          <w:szCs w:val="24"/>
        </w:rPr>
        <w:t>urmare a cresterii entropiei interne</w:t>
      </w:r>
    </w:p>
    <w:p w:rsidR="0056017C" w:rsidRPr="0056017C" w:rsidRDefault="0056017C" w:rsidP="0056017C">
      <w:pPr>
        <w:ind w:left="90"/>
        <w:rPr>
          <w:rFonts w:ascii="Arial" w:hAnsi="Arial" w:cs="Arial"/>
          <w:sz w:val="24"/>
          <w:szCs w:val="24"/>
        </w:rPr>
      </w:pPr>
      <w:r w:rsidRPr="0056017C">
        <w:rPr>
          <w:rFonts w:ascii="Arial" w:hAnsi="Arial" w:cs="Arial"/>
          <w:sz w:val="24"/>
          <w:szCs w:val="24"/>
        </w:rPr>
        <w:t xml:space="preserve">Mentinerea ordinii moleculare interioare , caracteristice structurii complexe a oricarei celule vii, impune in conditiile de permanent schimb cu exteriorul, un consum  continuu de energie. </w:t>
      </w:r>
      <w:r w:rsidRPr="0056017C">
        <w:rPr>
          <w:rFonts w:ascii="Arial" w:hAnsi="Arial" w:cs="Arial"/>
          <w:sz w:val="24"/>
          <w:szCs w:val="24"/>
          <w:lang w:val="it-IT"/>
        </w:rPr>
        <w:t>Nici un sistem din organism nu scapa controlului</w:t>
      </w:r>
      <w:r w:rsidRPr="0056017C">
        <w:rPr>
          <w:rFonts w:ascii="Arial" w:hAnsi="Arial" w:cs="Arial"/>
          <w:bCs/>
          <w:sz w:val="24"/>
          <w:szCs w:val="24"/>
          <w:lang w:val="it-IT"/>
        </w:rPr>
        <w:t xml:space="preserve"> </w:t>
      </w:r>
      <w:r w:rsidRPr="0056017C">
        <w:rPr>
          <w:rFonts w:ascii="Arial" w:hAnsi="Arial" w:cs="Arial"/>
          <w:sz w:val="24"/>
          <w:szCs w:val="24"/>
          <w:lang w:val="it-IT"/>
        </w:rPr>
        <w:t>sistemului  psho-neuro-endocrino-imun,</w:t>
      </w:r>
      <w:r w:rsidRPr="0056017C">
        <w:rPr>
          <w:rFonts w:ascii="Arial" w:hAnsi="Arial" w:cs="Arial"/>
          <w:bCs/>
          <w:sz w:val="24"/>
          <w:szCs w:val="24"/>
          <w:lang w:val="it-IT"/>
        </w:rPr>
        <w:t xml:space="preserve"> </w:t>
      </w:r>
      <w:r w:rsidRPr="0056017C">
        <w:rPr>
          <w:rFonts w:ascii="Arial" w:hAnsi="Arial" w:cs="Arial"/>
          <w:sz w:val="24"/>
          <w:szCs w:val="24"/>
          <w:lang w:val="it-IT"/>
        </w:rPr>
        <w:t xml:space="preserve">sistem de integrare a informatiei, de reglare si control al conexiunilor dintre substantele din organism si  al  cantitatii de energie.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 Mai multe mecanisme sunt considerate a fi operative în patogeneza bolilor autoimune, pe fondul predispozi</w:t>
      </w:r>
      <w:r w:rsidRPr="0056017C">
        <w:rPr>
          <w:rFonts w:ascii="Arial" w:hAnsi="Cambria Math" w:cs="Arial"/>
          <w:sz w:val="24"/>
          <w:szCs w:val="24"/>
          <w:lang w:val="ro-RO"/>
        </w:rPr>
        <w:t>ț</w:t>
      </w:r>
      <w:r w:rsidRPr="0056017C">
        <w:rPr>
          <w:rFonts w:ascii="Arial" w:hAnsi="Arial" w:cs="Arial"/>
          <w:sz w:val="24"/>
          <w:szCs w:val="24"/>
          <w:lang w:val="ro-RO"/>
        </w:rPr>
        <w:t xml:space="preserve">iei genetice </w:t>
      </w:r>
      <w:r w:rsidRPr="0056017C">
        <w:rPr>
          <w:rFonts w:ascii="Arial" w:hAnsi="Cambria Math" w:cs="Arial"/>
          <w:sz w:val="24"/>
          <w:szCs w:val="24"/>
          <w:lang w:val="ro-RO"/>
        </w:rPr>
        <w:t>ș</w:t>
      </w:r>
      <w:r w:rsidRPr="0056017C">
        <w:rPr>
          <w:rFonts w:ascii="Arial" w:hAnsi="Arial" w:cs="Arial"/>
          <w:sz w:val="24"/>
          <w:szCs w:val="24"/>
          <w:lang w:val="ro-RO"/>
        </w:rPr>
        <w:t xml:space="preserve">i  factorilor de mediu,    cu  mentiunea ca prezenta unui </w:t>
      </w:r>
      <w:r w:rsidRPr="0056017C">
        <w:rPr>
          <w:rFonts w:ascii="Arial" w:hAnsi="Arial" w:cs="Arial"/>
          <w:bCs/>
          <w:sz w:val="24"/>
          <w:szCs w:val="24"/>
          <w:lang w:val="ro-RO"/>
        </w:rPr>
        <w:t>intestin permeabil</w:t>
      </w:r>
      <w:r w:rsidRPr="0056017C">
        <w:rPr>
          <w:rFonts w:ascii="Arial" w:hAnsi="Arial" w:cs="Arial"/>
          <w:sz w:val="24"/>
          <w:szCs w:val="24"/>
          <w:lang w:val="ro-RO"/>
        </w:rPr>
        <w:t xml:space="preserve"> ocupa un loc central.</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bCs/>
          <w:sz w:val="24"/>
          <w:szCs w:val="24"/>
          <w:lang w:val="ro-RO"/>
        </w:rPr>
        <w:t>Tratamentul  bolilor autoimune (</w:t>
      </w:r>
      <w:r w:rsidRPr="0056017C">
        <w:rPr>
          <w:rFonts w:ascii="Arial" w:hAnsi="Arial" w:cs="Arial"/>
          <w:sz w:val="24"/>
          <w:szCs w:val="24"/>
          <w:lang w:val="ro-RO"/>
        </w:rPr>
        <w:t xml:space="preserve"> BAI )  vizeaza  cele doua categorii de efecte majore  ale  acestuia , imunosupresia    si  actiunea  antiinflamatoare.  Gestionarea inflama</w:t>
      </w:r>
      <w:r w:rsidRPr="0056017C">
        <w:rPr>
          <w:rFonts w:ascii="Arial" w:hAnsi="Cambria Math" w:cs="Arial"/>
          <w:sz w:val="24"/>
          <w:szCs w:val="24"/>
          <w:lang w:val="ro-RO"/>
        </w:rPr>
        <w:t>ț</w:t>
      </w:r>
      <w:r w:rsidRPr="0056017C">
        <w:rPr>
          <w:rFonts w:ascii="Arial" w:hAnsi="Arial" w:cs="Arial"/>
          <w:sz w:val="24"/>
          <w:szCs w:val="24"/>
          <w:lang w:val="ro-RO"/>
        </w:rPr>
        <w:t>iei este esen</w:t>
      </w:r>
      <w:r w:rsidRPr="0056017C">
        <w:rPr>
          <w:rFonts w:ascii="Arial" w:hAnsi="Cambria Math" w:cs="Arial"/>
          <w:sz w:val="24"/>
          <w:szCs w:val="24"/>
          <w:lang w:val="ro-RO"/>
        </w:rPr>
        <w:t>ț</w:t>
      </w:r>
      <w:r w:rsidRPr="0056017C">
        <w:rPr>
          <w:rFonts w:ascii="Arial" w:hAnsi="Arial" w:cs="Arial"/>
          <w:sz w:val="24"/>
          <w:szCs w:val="24"/>
          <w:lang w:val="ro-RO"/>
        </w:rPr>
        <w:t xml:space="preserve">ială în bolile autoimune.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Tratamentul cu steroizi limitează simptomele inflamatorii ale BAI, dar induc efecte secundare nedorite.</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 xml:space="preserve"> Manipularea dietei limitează severitatea BAI.  Destul de recent o alta viziune  terapeutica   a BAI  a fost conturata plecand de la faptul ca BAI ar putea fi mai bine tratate prin </w:t>
      </w:r>
      <w:r w:rsidRPr="0056017C">
        <w:rPr>
          <w:rFonts w:ascii="Arial" w:hAnsi="Arial" w:cs="Arial"/>
          <w:bCs/>
          <w:sz w:val="24"/>
          <w:szCs w:val="24"/>
          <w:lang w:val="ro-RO"/>
        </w:rPr>
        <w:t>intarirea fortelor proprii de aparare</w:t>
      </w:r>
      <w:r w:rsidRPr="0056017C">
        <w:rPr>
          <w:rFonts w:ascii="Arial" w:hAnsi="Arial" w:cs="Arial"/>
          <w:sz w:val="24"/>
          <w:szCs w:val="24"/>
          <w:lang w:val="ro-RO"/>
        </w:rPr>
        <w:t xml:space="preserve">  in locul  tratamentului aplicat pana acum, cel de  blocare a atacului indus de un sistem imun neadecvat, distrugaror.</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b/>
          <w:bCs/>
          <w:sz w:val="24"/>
          <w:szCs w:val="24"/>
        </w:rPr>
        <w:t>PLASMAFEREZA,</w:t>
      </w:r>
      <w:r w:rsidRPr="0056017C">
        <w:rPr>
          <w:rFonts w:ascii="Arial" w:hAnsi="Arial" w:cs="Arial"/>
          <w:sz w:val="24"/>
          <w:szCs w:val="24"/>
        </w:rPr>
        <w:t xml:space="preserve">   bazata pe eliminarea plasmei din sange, fara a indeparta celulele sanguine, este o metoda de tratament cu mare utilitate in bolile autoimmune, mai ales in forme grave, cand subiectii nu mai raspund tratamentului imunosupresor si antiinflamator sau au complicatii dupa terapia cu steroizi. Mecanismul  principal de actiune  al  plasmaferezei  terapeutice  consta </w:t>
      </w:r>
      <w:r w:rsidRPr="0056017C">
        <w:rPr>
          <w:rFonts w:ascii="Arial" w:hAnsi="Arial" w:cs="Arial"/>
          <w:b/>
          <w:bCs/>
          <w:sz w:val="24"/>
          <w:szCs w:val="24"/>
        </w:rPr>
        <w:t>detoxifierea sangelui</w:t>
      </w:r>
      <w:r w:rsidRPr="0056017C">
        <w:rPr>
          <w:rFonts w:ascii="Arial" w:hAnsi="Arial" w:cs="Arial"/>
          <w:sz w:val="24"/>
          <w:szCs w:val="24"/>
        </w:rPr>
        <w:t xml:space="preserve"> prin indepartarea elementelor nocive organismului , precum : complexe imune, anticorpi, endotoxine, mediatori ai inflamatiei.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ste bine demonstrat ca prima etapa in dezvoltrea  BAI</w:t>
      </w:r>
      <w:r w:rsidRPr="0056017C">
        <w:rPr>
          <w:rFonts w:ascii="Arial" w:hAnsi="Arial" w:cs="Arial"/>
          <w:bCs/>
          <w:sz w:val="24"/>
          <w:szCs w:val="24"/>
          <w:lang w:val="ro-RO"/>
        </w:rPr>
        <w:t xml:space="preserve"> </w:t>
      </w:r>
      <w:r w:rsidRPr="0056017C">
        <w:rPr>
          <w:rFonts w:ascii="Arial" w:hAnsi="Arial" w:cs="Arial"/>
          <w:sz w:val="24"/>
          <w:szCs w:val="24"/>
          <w:lang w:val="ro-RO"/>
        </w:rPr>
        <w:t xml:space="preserve"> este dezvoltarea unui proces inflamator  in care isi dau mana celelele sistemului mezenchimal, celulele sistemului imun si celulele specifice organului agresat.</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 xml:space="preserve">Celula stem mezenchimala(CSM) este  prima celula care raspunde injuriei si  prin citokinele  eliberate dirijeaza  spre focarul  inflamator  celulele  sistemului imun, respectiv :mastocitele, </w:t>
      </w:r>
      <w:r w:rsidRPr="0056017C">
        <w:rPr>
          <w:rFonts w:ascii="Arial" w:hAnsi="Arial" w:cs="Arial"/>
          <w:sz w:val="24"/>
          <w:szCs w:val="24"/>
          <w:lang w:val="ro-RO"/>
        </w:rPr>
        <w:lastRenderedPageBreak/>
        <w:t>neutrofilele, macrofagele, celulele  NK, celulele dendritice.  precum si alti componenti moleculari, a caror misiune este pastrarea homeostaziei tesutului avariat.</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ro-RO"/>
        </w:rPr>
        <w:t>CSM este o</w:t>
      </w:r>
      <w:r w:rsidRPr="0056017C">
        <w:rPr>
          <w:rFonts w:ascii="Arial" w:hAnsi="Arial" w:cs="Arial"/>
          <w:sz w:val="24"/>
          <w:szCs w:val="24"/>
        </w:rPr>
        <w:t xml:space="preserve"> </w:t>
      </w:r>
      <w:r w:rsidRPr="0056017C">
        <w:rPr>
          <w:rFonts w:ascii="Arial" w:hAnsi="Arial" w:cs="Arial"/>
          <w:sz w:val="24"/>
          <w:szCs w:val="24"/>
          <w:lang w:val="ro-RO"/>
        </w:rPr>
        <w:t>celul</w:t>
      </w:r>
      <w:r w:rsidRPr="0056017C">
        <w:rPr>
          <w:rFonts w:ascii="Arial" w:hAnsi="Arial" w:cs="Arial"/>
          <w:sz w:val="24"/>
          <w:szCs w:val="24"/>
        </w:rPr>
        <w:t xml:space="preserve">a </w:t>
      </w:r>
      <w:r w:rsidRPr="0056017C">
        <w:rPr>
          <w:rFonts w:ascii="Arial" w:hAnsi="Arial" w:cs="Arial"/>
          <w:sz w:val="24"/>
          <w:szCs w:val="24"/>
          <w:lang w:val="ro-RO"/>
        </w:rPr>
        <w:t>cu proprieti  imunomoduatorii,  antiinflamatoare si reparatoare si   regenerative, astfel  se poate situa din plin in procesul  de  restructurare</w:t>
      </w:r>
      <w:r w:rsidRPr="0056017C">
        <w:rPr>
          <w:rFonts w:ascii="Arial" w:hAnsi="Arial" w:cs="Arial"/>
          <w:sz w:val="24"/>
          <w:szCs w:val="24"/>
        </w:rPr>
        <w:t xml:space="preserve"> </w:t>
      </w:r>
      <w:r w:rsidRPr="0056017C">
        <w:rPr>
          <w:rFonts w:ascii="Arial" w:hAnsi="Arial" w:cs="Arial"/>
          <w:sz w:val="24"/>
          <w:szCs w:val="24"/>
          <w:lang w:val="ro-RO"/>
        </w:rPr>
        <w:t>a tesutului, la refacerea functionalitatii sistemului imun si la restructurare a tesutului distrus. Rolul acestor celule in terapia BAI , prin capacitatile lor cu totul speciale si cu potentialul important de  imunomodulare, pare sa fie de real folos.</w:t>
      </w:r>
      <w:r w:rsidRPr="0056017C">
        <w:rPr>
          <w:rFonts w:ascii="Arial" w:hAnsi="Arial" w:cs="Arial"/>
          <w:sz w:val="24"/>
          <w:szCs w:val="24"/>
        </w:rPr>
        <w:t xml:space="preserve"> </w:t>
      </w:r>
    </w:p>
    <w:p w:rsidR="0056017C" w:rsidRPr="0056017C" w:rsidRDefault="0056017C" w:rsidP="0056017C">
      <w:pPr>
        <w:ind w:left="90"/>
        <w:rPr>
          <w:rFonts w:ascii="Arial" w:hAnsi="Arial" w:cs="Arial"/>
          <w:sz w:val="24"/>
          <w:szCs w:val="24"/>
        </w:rPr>
      </w:pPr>
      <w:r w:rsidRPr="0056017C">
        <w:rPr>
          <w:rFonts w:ascii="Arial" w:hAnsi="Arial" w:cs="Arial"/>
          <w:sz w:val="24"/>
          <w:szCs w:val="24"/>
        </w:rPr>
        <w:t xml:space="preserve">Terapia cu  celula stem mezenchimala (CSM) nu este inca in actualitate.  Cu toate acestea, terapia  cu celula stem vegetala, care sta la baza </w:t>
      </w:r>
      <w:r w:rsidRPr="0056017C">
        <w:rPr>
          <w:rFonts w:ascii="Arial" w:hAnsi="Arial" w:cs="Arial"/>
          <w:b/>
          <w:sz w:val="24"/>
          <w:szCs w:val="24"/>
        </w:rPr>
        <w:t xml:space="preserve">GEMOTERAPIEI </w:t>
      </w:r>
      <w:r w:rsidRPr="0056017C">
        <w:rPr>
          <w:rFonts w:ascii="Arial" w:hAnsi="Arial" w:cs="Arial"/>
          <w:sz w:val="24"/>
          <w:szCs w:val="24"/>
        </w:rPr>
        <w:t>si  care</w:t>
      </w:r>
      <w:r w:rsidRPr="0056017C">
        <w:rPr>
          <w:rFonts w:ascii="Arial" w:hAnsi="Arial" w:cs="Arial"/>
          <w:b/>
          <w:sz w:val="24"/>
          <w:szCs w:val="24"/>
        </w:rPr>
        <w:t xml:space="preserve">  </w:t>
      </w:r>
      <w:r w:rsidRPr="0056017C">
        <w:rPr>
          <w:rFonts w:ascii="Arial" w:hAnsi="Arial" w:cs="Arial"/>
          <w:sz w:val="24"/>
          <w:szCs w:val="24"/>
        </w:rPr>
        <w:t xml:space="preserve"> are ca ingredient de baza meristemul, partea tanara in diviziune a unei plante,  a trecut testele experimetale  clinice si de laborator si este aplicata cu success in BAI. Un rol major  in reactiile  de aparare  a organismului , il au receptorii proteici  TOLL si  TOLL- like R ( TLR), prezenti  atat la om cat si la plante. </w:t>
      </w:r>
    </w:p>
    <w:p w:rsidR="0056017C" w:rsidRPr="0056017C" w:rsidRDefault="0056017C" w:rsidP="0056017C">
      <w:pPr>
        <w:ind w:left="90"/>
        <w:rPr>
          <w:rFonts w:ascii="Arial" w:hAnsi="Arial" w:cs="Arial"/>
          <w:sz w:val="24"/>
          <w:szCs w:val="24"/>
        </w:rPr>
      </w:pPr>
      <w:r w:rsidRPr="0056017C">
        <w:rPr>
          <w:rFonts w:ascii="Arial" w:hAnsi="Arial" w:cs="Arial"/>
          <w:sz w:val="24"/>
          <w:szCs w:val="24"/>
        </w:rPr>
        <w:t xml:space="preserve"> Ei sunt identici  si par sa fie unul din cele mai vechi componente ale sistemului  imunitar, conservate de alungul  timpului. Structurile   molecular  comune ale acestor receptori- TLRs-, demonstraza odata in plus posibilitatea  inducerii  unor  efecte  benefice in  terapia naturista si rolul esentialal  al comunicarii intercelulare  precum   si cu mediul inconjurator.</w:t>
      </w:r>
    </w:p>
    <w:p w:rsidR="0056017C" w:rsidRPr="0056017C" w:rsidRDefault="0056017C" w:rsidP="0056017C">
      <w:pPr>
        <w:ind w:left="90"/>
        <w:rPr>
          <w:rFonts w:ascii="Arial" w:hAnsi="Arial" w:cs="Arial"/>
          <w:sz w:val="24"/>
          <w:szCs w:val="24"/>
          <w:lang w:val="pt-BR"/>
        </w:rPr>
      </w:pPr>
      <w:r w:rsidRPr="0056017C">
        <w:rPr>
          <w:rFonts w:ascii="Arial" w:hAnsi="Arial" w:cs="Arial"/>
          <w:sz w:val="24"/>
          <w:szCs w:val="24"/>
        </w:rPr>
        <w:t xml:space="preserve"> </w:t>
      </w:r>
      <w:r w:rsidRPr="0056017C">
        <w:rPr>
          <w:rFonts w:ascii="Arial" w:hAnsi="Arial" w:cs="Arial"/>
          <w:sz w:val="24"/>
          <w:szCs w:val="24"/>
          <w:lang w:val="pt-BR"/>
        </w:rPr>
        <w:t xml:space="preserve">Ultimii 10 ani au adus în imunologie o uriasă explozie de informatii si un  nou mod de a interpreta fenomenele imunologice, desprins din procesul de amestec si interactiune dintre diferitele stiinte contemporane, prin factorul  integrator, reprezentat de informatică.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it-IT"/>
        </w:rPr>
        <w:t xml:space="preserve">Conform informaticii, si imunitatea trebuie considerată ca un flux informational, în care mesajul specific, informatia specifică, este de tip antigenic; acest mod de  interpretare a dus la schimbarea conceptiei  asupra caracteristicii definitorii a imunitătii, respectiv, trăsătura definitorie a imunitătii nu este specificitatea,  ci recunoasterea Ag, adică legarea Ag de structurile sistemului imun (SI).  </w:t>
      </w:r>
    </w:p>
    <w:p w:rsidR="0056017C" w:rsidRPr="0056017C" w:rsidRDefault="0056017C" w:rsidP="0056017C">
      <w:pPr>
        <w:ind w:left="90"/>
        <w:rPr>
          <w:rFonts w:ascii="Arial" w:hAnsi="Arial" w:cs="Arial"/>
          <w:sz w:val="24"/>
          <w:szCs w:val="24"/>
        </w:rPr>
      </w:pPr>
      <w:r w:rsidRPr="0056017C">
        <w:rPr>
          <w:rFonts w:ascii="Arial" w:hAnsi="Arial" w:cs="Arial"/>
          <w:sz w:val="24"/>
          <w:szCs w:val="24"/>
          <w:lang w:val="it-IT"/>
        </w:rPr>
        <w:t xml:space="preserve"> Prin această caracteristică SI are capacitatea de a intra în contact cu întreg universul intern, recunoscând atât structurile antigenice de tip self,  cât si pe cele externe (structuri antigenice de tip nonself), cu precizarea că mecanismele de actiune  în cele două situatii sunt identice/sau foarte apropiate.</w:t>
      </w:r>
      <w:r w:rsidRPr="0056017C">
        <w:rPr>
          <w:rFonts w:ascii="Arial" w:hAnsi="Arial" w:cs="Arial"/>
          <w:sz w:val="24"/>
          <w:szCs w:val="24"/>
        </w:rPr>
        <w:t xml:space="preserve"> </w:t>
      </w:r>
    </w:p>
    <w:p w:rsidR="0056017C" w:rsidRPr="0056017C" w:rsidRDefault="0056017C" w:rsidP="0056017C">
      <w:pPr>
        <w:spacing w:after="0"/>
        <w:ind w:left="90"/>
        <w:rPr>
          <w:rFonts w:ascii="Arial" w:hAnsi="Arial" w:cs="Arial"/>
          <w:sz w:val="24"/>
          <w:szCs w:val="24"/>
          <w:lang w:val="ro-RO"/>
        </w:rPr>
      </w:pPr>
      <w:r w:rsidRPr="0056017C">
        <w:rPr>
          <w:rFonts w:ascii="Arial" w:hAnsi="Arial" w:cs="Arial"/>
          <w:sz w:val="24"/>
          <w:szCs w:val="24"/>
          <w:lang w:val="it-IT"/>
        </w:rPr>
        <w:t xml:space="preserve">In cazul  BAI    detinem  numeroase date vizand evolutia bolii, dar putine   si , uneori, necovingatoare deste cauza ei.   Este sigur  insa  ca  BAI  are.o componenta  psiho-somatica, ce nu trebuie uitata in conduita  terapeutica. </w:t>
      </w:r>
      <w:r w:rsidRPr="0056017C">
        <w:rPr>
          <w:rFonts w:ascii="Arial" w:hAnsi="Arial" w:cs="Arial"/>
          <w:sz w:val="24"/>
          <w:szCs w:val="24"/>
          <w:lang w:val="ro-RO"/>
        </w:rPr>
        <w:t>Tratamentul</w:t>
      </w:r>
      <w:r w:rsidRPr="0056017C">
        <w:rPr>
          <w:rFonts w:ascii="Arial" w:hAnsi="Arial" w:cs="Arial"/>
          <w:b/>
          <w:sz w:val="24"/>
          <w:szCs w:val="24"/>
          <w:lang w:val="ro-RO"/>
        </w:rPr>
        <w:t xml:space="preserve"> </w:t>
      </w:r>
      <w:r w:rsidRPr="0056017C">
        <w:rPr>
          <w:rFonts w:ascii="Arial" w:hAnsi="Arial" w:cs="Arial"/>
          <w:sz w:val="24"/>
          <w:szCs w:val="24"/>
          <w:lang w:val="ro-RO"/>
        </w:rPr>
        <w:t xml:space="preserve"> BAI  vizeaza  cele doua categorii de efecte majore si sunt    imunosupresoare   si antiinflamatoare. Gestionarea inflama</w:t>
      </w:r>
      <w:r w:rsidRPr="0056017C">
        <w:rPr>
          <w:rFonts w:ascii="Arial" w:cs="Arial"/>
          <w:sz w:val="24"/>
          <w:szCs w:val="24"/>
          <w:lang w:val="ro-RO"/>
        </w:rPr>
        <w:t>ț</w:t>
      </w:r>
      <w:r w:rsidRPr="0056017C">
        <w:rPr>
          <w:rFonts w:ascii="Arial" w:hAnsi="Arial" w:cs="Arial"/>
          <w:sz w:val="24"/>
          <w:szCs w:val="24"/>
          <w:lang w:val="ro-RO"/>
        </w:rPr>
        <w:t>iei este esen</w:t>
      </w:r>
      <w:r w:rsidRPr="0056017C">
        <w:rPr>
          <w:rFonts w:ascii="Arial" w:cs="Arial"/>
          <w:sz w:val="24"/>
          <w:szCs w:val="24"/>
          <w:lang w:val="ro-RO"/>
        </w:rPr>
        <w:t>ț</w:t>
      </w:r>
      <w:r w:rsidRPr="0056017C">
        <w:rPr>
          <w:rFonts w:ascii="Arial" w:hAnsi="Arial" w:cs="Arial"/>
          <w:sz w:val="24"/>
          <w:szCs w:val="24"/>
          <w:lang w:val="ro-RO"/>
        </w:rPr>
        <w:t xml:space="preserve">ială în bolile autoimune. Tratamentul cu steroizi limitează simptomele inflamatorii ale BAI, dar induc efecte secundare nedorite. Manipularea dieta limitează severitatea BAI.  Destul de recent o alta viziune  terapeutica   a BAI  a fost conturata plecand de la faptul ca BAI ar putea fi </w:t>
      </w:r>
      <w:r w:rsidRPr="0056017C">
        <w:rPr>
          <w:rFonts w:ascii="Arial" w:hAnsi="Arial" w:cs="Arial"/>
          <w:sz w:val="24"/>
          <w:szCs w:val="24"/>
          <w:lang w:val="ro-RO"/>
        </w:rPr>
        <w:lastRenderedPageBreak/>
        <w:t xml:space="preserve">mai bine tratate prin </w:t>
      </w:r>
      <w:r w:rsidRPr="0056017C">
        <w:rPr>
          <w:rFonts w:ascii="Arial" w:hAnsi="Arial" w:cs="Arial"/>
          <w:b/>
          <w:sz w:val="24"/>
          <w:szCs w:val="24"/>
          <w:lang w:val="ro-RO"/>
        </w:rPr>
        <w:t>intarirea fortelor proprii de aparare</w:t>
      </w:r>
      <w:r w:rsidRPr="0056017C">
        <w:rPr>
          <w:rFonts w:ascii="Arial" w:hAnsi="Arial" w:cs="Arial"/>
          <w:sz w:val="24"/>
          <w:szCs w:val="24"/>
          <w:lang w:val="ro-RO"/>
        </w:rPr>
        <w:t xml:space="preserve">  in locul  tratamentului aplicat pana acum, cel de  blocare a atacului indus de un sistem imun neadecvat, distrugaror.</w:t>
      </w:r>
    </w:p>
    <w:p w:rsidR="0056017C" w:rsidRPr="0056017C" w:rsidRDefault="0056017C" w:rsidP="0056017C">
      <w:pPr>
        <w:ind w:left="90"/>
        <w:rPr>
          <w:rFonts w:ascii="Arial" w:hAnsi="Arial" w:cs="Arial"/>
          <w:sz w:val="24"/>
          <w:szCs w:val="24"/>
        </w:rPr>
      </w:pPr>
      <w:r w:rsidRPr="0056017C">
        <w:rPr>
          <w:rFonts w:ascii="Arial" w:hAnsi="Arial" w:cs="Arial"/>
          <w:sz w:val="24"/>
          <w:szCs w:val="24"/>
        </w:rPr>
        <w:t xml:space="preserve">Asocierea </w:t>
      </w:r>
      <w:r w:rsidRPr="0056017C">
        <w:rPr>
          <w:rFonts w:ascii="Arial" w:hAnsi="Arial" w:cs="Arial"/>
          <w:bCs/>
          <w:sz w:val="24"/>
          <w:szCs w:val="24"/>
        </w:rPr>
        <w:t>gemoterapiei</w:t>
      </w:r>
      <w:r w:rsidRPr="0056017C">
        <w:rPr>
          <w:rFonts w:ascii="Arial" w:hAnsi="Arial" w:cs="Arial"/>
          <w:sz w:val="24"/>
          <w:szCs w:val="24"/>
        </w:rPr>
        <w:t xml:space="preserve"> la procedura de plasmafereza  poate fi  de real folos. La fel ca si in cazul </w:t>
      </w:r>
      <w:r w:rsidRPr="0056017C">
        <w:rPr>
          <w:rFonts w:ascii="Arial" w:hAnsi="Arial" w:cs="Arial"/>
          <w:b/>
          <w:sz w:val="24"/>
          <w:szCs w:val="24"/>
        </w:rPr>
        <w:t>plasmaferezei, mecanismul  principal  de actiune</w:t>
      </w:r>
      <w:r w:rsidRPr="0056017C">
        <w:rPr>
          <w:rFonts w:ascii="Arial" w:hAnsi="Arial" w:cs="Arial"/>
          <w:sz w:val="24"/>
          <w:szCs w:val="24"/>
        </w:rPr>
        <w:t xml:space="preserve"> al preparatelor gemoterapice este de </w:t>
      </w:r>
      <w:r w:rsidRPr="0056017C">
        <w:rPr>
          <w:rFonts w:ascii="Arial" w:hAnsi="Arial" w:cs="Arial"/>
          <w:b/>
          <w:sz w:val="24"/>
          <w:szCs w:val="24"/>
        </w:rPr>
        <w:t>detoxifiere.</w:t>
      </w:r>
      <w:r w:rsidRPr="0056017C">
        <w:rPr>
          <w:rFonts w:ascii="Arial" w:hAnsi="Arial" w:cs="Arial"/>
          <w:sz w:val="24"/>
          <w:szCs w:val="24"/>
        </w:rPr>
        <w:t xml:space="preserve"> In functie de diagnostic, de vechimea afectiunii, de tipul si de gravitatea leziunilor, de prezenta unor comorbiditati,  si   de rezultatele investigatiilor de laborator si paraclinice, se poate stabili schema terapeutica  cu derivatele gemoterapice. De precizat ca medicul va stabili combinatia cea mai eficienta de gemoderivate  in functie de tipul de leziune si  de  gravitatea  bolii.   </w:t>
      </w:r>
    </w:p>
    <w:p w:rsidR="0056017C" w:rsidRPr="0056017C" w:rsidRDefault="0056017C" w:rsidP="0056017C">
      <w:pPr>
        <w:ind w:left="90"/>
        <w:rPr>
          <w:rFonts w:ascii="Arial" w:hAnsi="Arial" w:cs="Arial"/>
          <w:sz w:val="24"/>
          <w:szCs w:val="24"/>
        </w:rPr>
      </w:pPr>
      <w:r w:rsidRPr="0056017C">
        <w:rPr>
          <w:rFonts w:ascii="Arial" w:hAnsi="Arial" w:cs="Arial"/>
          <w:sz w:val="24"/>
          <w:szCs w:val="24"/>
        </w:rPr>
        <w:t xml:space="preserve">Esenta    terapiei   cu  celula  stem  vegetale inseamna o  interferare profunda a unor circuite metabolice  aberante, care nu  au mai mai raspuns necesitatii de adaptare a organismului la mediul intern si extern; avand ca instrument de interventie insasi sistemul imun al organismului supus impactului, ameliorarea comunicarii intercelulare  se realizeaza adecvat, conform  necesitatilor organismului  prin  mecanisme   psiho -neuro- endocrin- imunologice, , prin  drenaj ( indepartare de  rezidii, deseuri toxice,  elemente  celulare degradate),   reglarea  balantei metabolice  (hormoni, vitamine, microelemente), repararea, regenerarea , restructurarea, tesutului  lezatsi nu in ultimul rand  tratament  vizand controlul  simptomelor.  </w:t>
      </w:r>
    </w:p>
    <w:p w:rsidR="0056017C" w:rsidRPr="0056017C" w:rsidRDefault="0056017C" w:rsidP="0056017C">
      <w:pPr>
        <w:ind w:left="90"/>
        <w:rPr>
          <w:rFonts w:ascii="Arial" w:hAnsi="Arial" w:cs="Arial"/>
          <w:sz w:val="24"/>
          <w:szCs w:val="24"/>
        </w:rPr>
      </w:pPr>
      <w:r w:rsidRPr="0056017C">
        <w:rPr>
          <w:rFonts w:ascii="Arial" w:hAnsi="Arial" w:cs="Arial"/>
          <w:sz w:val="24"/>
          <w:szCs w:val="24"/>
        </w:rPr>
        <w:t>Si astfel, gemoterapia  este de un  real ajutor  atat pentru redobandirea starii de sanatate    cat si pentru  mentinerea starii de sanatate in conditiile existentei unor factori  de risc.</w:t>
      </w:r>
    </w:p>
    <w:p w:rsidR="0056017C" w:rsidRPr="0056017C" w:rsidRDefault="0056017C" w:rsidP="0056017C">
      <w:pPr>
        <w:spacing w:after="0"/>
        <w:ind w:left="90"/>
        <w:rPr>
          <w:rFonts w:ascii="Arial" w:eastAsia="Times New Roman" w:hAnsi="Arial" w:cs="Arial"/>
          <w:vanish/>
          <w:sz w:val="24"/>
          <w:szCs w:val="24"/>
        </w:rPr>
      </w:pPr>
      <w:r w:rsidRPr="0056017C">
        <w:rPr>
          <w:rFonts w:ascii="Arial" w:hAnsi="Arial" w:cs="Arial"/>
          <w:sz w:val="24"/>
          <w:szCs w:val="24"/>
          <w:lang w:val="ro-RO"/>
        </w:rPr>
        <w:t>Cateva elemente trebuie luate in discutie : Omul trebuie privit  holistic, format din materie, minte si suflet.</w:t>
      </w:r>
      <w:r w:rsidRPr="0056017C">
        <w:rPr>
          <w:rFonts w:ascii="Arial" w:hAnsi="Arial" w:cs="Arial"/>
          <w:bCs/>
          <w:iCs/>
          <w:sz w:val="24"/>
          <w:szCs w:val="24"/>
          <w:lang w:val="it-IT"/>
        </w:rPr>
        <w:t xml:space="preserve"> Sănătatea este armonia functiilor. </w:t>
      </w:r>
    </w:p>
    <w:p w:rsidR="0056017C" w:rsidRPr="0056017C" w:rsidRDefault="0056017C" w:rsidP="0056017C">
      <w:pPr>
        <w:ind w:left="90" w:right="-90"/>
        <w:rPr>
          <w:rFonts w:ascii="Arial" w:hAnsi="Arial" w:cs="Arial"/>
          <w:bCs/>
          <w:iCs/>
          <w:sz w:val="24"/>
          <w:szCs w:val="24"/>
          <w:lang w:val="it-IT"/>
        </w:rPr>
      </w:pPr>
      <w:r w:rsidRPr="0056017C">
        <w:rPr>
          <w:rFonts w:ascii="Arial" w:hAnsi="Arial" w:cs="Arial"/>
          <w:bCs/>
          <w:iCs/>
          <w:sz w:val="24"/>
          <w:szCs w:val="24"/>
          <w:lang w:val="it-IT"/>
        </w:rPr>
        <w:t>Chiar   dacă bolile se manifestă sau nu  în corpul fizic, ele au  întotdeauna o cauză anterioară, de natură energetică , care de obicei este nesesizabilă prin simturile noastre. Indiferent dacă boala are la originea ei o cauză spirituală, sufletească, mentală ori chiar fizică, înainte de a afecta sănătatea organismului uman, deci a corpului fizic, ea începe, se dezvoltă si este  finalizată în planul energetic.  Prin această caracteristică SI are capacitatea de a intra în contact cu întreg universul intern, recunoscând atât structurile antigenice de tip self,  cât si pe cele externe (structuri antigenice de tip nonself), cu precizarea că mecanismele de actiune  în cele două situatii sunt identice/sau foarte apropiate.</w:t>
      </w:r>
    </w:p>
    <w:p w:rsidR="0056017C" w:rsidRPr="0056017C" w:rsidRDefault="0056017C" w:rsidP="0056017C">
      <w:pPr>
        <w:ind w:left="90"/>
        <w:jc w:val="both"/>
        <w:rPr>
          <w:rFonts w:ascii="Arial" w:eastAsia="Times New Roman" w:hAnsi="Arial" w:cs="Arial"/>
          <w:sz w:val="24"/>
          <w:szCs w:val="24"/>
        </w:rPr>
      </w:pPr>
      <w:r w:rsidRPr="0056017C">
        <w:rPr>
          <w:rFonts w:ascii="Arial" w:eastAsia="Times New Roman" w:hAnsi="Arial" w:cs="Arial"/>
          <w:sz w:val="24"/>
          <w:szCs w:val="24"/>
        </w:rPr>
        <w:t xml:space="preserve">Asocierea </w:t>
      </w:r>
      <w:r w:rsidRPr="0056017C">
        <w:rPr>
          <w:rFonts w:ascii="Arial" w:eastAsia="Times New Roman" w:hAnsi="Arial" w:cs="Arial"/>
          <w:b/>
          <w:sz w:val="24"/>
          <w:szCs w:val="24"/>
        </w:rPr>
        <w:t>gemoterapiei</w:t>
      </w:r>
      <w:r w:rsidRPr="0056017C">
        <w:rPr>
          <w:rFonts w:ascii="Arial" w:eastAsia="Times New Roman" w:hAnsi="Arial" w:cs="Arial"/>
          <w:sz w:val="24"/>
          <w:szCs w:val="24"/>
        </w:rPr>
        <w:t xml:space="preserve"> la procedura de plasmafereza  poate fi  de real folos. La fel ca si in cazul plasmaferezei, mecanismul  principal  de actiune al preparatelor gemoterapice este de detoxifiere.</w:t>
      </w:r>
      <w:r w:rsidRPr="0056017C">
        <w:rPr>
          <w:rFonts w:ascii="Arial" w:eastAsia="+mn-ea" w:hAnsi="Arial" w:cs="Arial"/>
          <w:color w:val="000000"/>
          <w:kern w:val="24"/>
          <w:sz w:val="24"/>
          <w:szCs w:val="24"/>
        </w:rPr>
        <w:t xml:space="preserve"> </w:t>
      </w:r>
      <w:r w:rsidRPr="0056017C">
        <w:rPr>
          <w:rFonts w:ascii="Arial" w:eastAsia="Times New Roman" w:hAnsi="Arial" w:cs="Arial"/>
          <w:sz w:val="24"/>
          <w:szCs w:val="24"/>
        </w:rPr>
        <w:t xml:space="preserve">In functie de diagnostic, de vechimea afectiunii, de tipul si de gravitatea leziunilor, de prezenta unor comorbiditati,  si   de rezultatele investigatiilor de laborator si paraclinice, se poate stabili schema terapeutica  cu derivatele gemoterapice. De precizat ca medicul va stabili combinatia cea mai eficienta de gemoderivate  in functie de tipul de leziune si  de  gravitatea  bolii.  </w:t>
      </w:r>
    </w:p>
    <w:p w:rsidR="0056017C" w:rsidRPr="0056017C" w:rsidRDefault="0056017C" w:rsidP="0056017C">
      <w:pPr>
        <w:pStyle w:val="NoSpacing"/>
        <w:spacing w:line="276" w:lineRule="auto"/>
        <w:ind w:left="90"/>
        <w:jc w:val="both"/>
        <w:rPr>
          <w:rFonts w:ascii="Arial" w:hAnsi="Arial" w:cs="Arial"/>
          <w:lang w:val="it-IT"/>
        </w:rPr>
      </w:pPr>
      <w:r w:rsidRPr="0056017C">
        <w:rPr>
          <w:rFonts w:ascii="Arial" w:hAnsi="Arial" w:cs="Arial"/>
          <w:b/>
          <w:bCs/>
          <w:i/>
          <w:iCs/>
          <w:lang w:val="pt-BR"/>
        </w:rPr>
        <w:t>GEMOTERAPIA</w:t>
      </w:r>
      <w:r w:rsidRPr="0056017C">
        <w:rPr>
          <w:rFonts w:ascii="Arial" w:hAnsi="Arial" w:cs="Arial"/>
          <w:b/>
        </w:rPr>
        <w:t xml:space="preserve"> promovează reglarea balantei metabolice (microelemente, hormoni, vitamine) si asigură în  in cele din  urma repararea, regenerarea, restructurarea si </w:t>
      </w:r>
      <w:r w:rsidRPr="0056017C">
        <w:rPr>
          <w:rFonts w:ascii="Arial" w:hAnsi="Arial" w:cs="Arial"/>
          <w:b/>
        </w:rPr>
        <w:lastRenderedPageBreak/>
        <w:t>refunctionarea tesutului agresat</w:t>
      </w:r>
      <w:r w:rsidRPr="0056017C">
        <w:rPr>
          <w:rFonts w:ascii="Arial" w:hAnsi="Arial" w:cs="Arial"/>
        </w:rPr>
        <w:t xml:space="preserve">  În final, putem afirma rolul de preventie pe care îl pot avea extractele gemoterapice, tocmai prin acest mecanism subtil de remediere a perturbărilor enegetice, care  neglijate, pot genera în final, după expuneri prelungite, leziuni morfologice  severe. </w:t>
      </w:r>
      <w:r w:rsidRPr="0056017C">
        <w:rPr>
          <w:rFonts w:ascii="Arial" w:hAnsi="Arial" w:cs="Arial"/>
          <w:lang w:val="it-IT"/>
        </w:rPr>
        <w:t xml:space="preserve">   </w:t>
      </w:r>
    </w:p>
    <w:p w:rsidR="0056017C" w:rsidRPr="0056017C" w:rsidRDefault="0056017C" w:rsidP="0056017C">
      <w:pPr>
        <w:ind w:left="90"/>
        <w:jc w:val="both"/>
        <w:rPr>
          <w:rFonts w:ascii="Arial" w:eastAsia="Times New Roman" w:hAnsi="Arial" w:cs="Arial"/>
          <w:sz w:val="24"/>
          <w:szCs w:val="24"/>
        </w:rPr>
      </w:pPr>
      <w:r w:rsidRPr="0056017C">
        <w:rPr>
          <w:rFonts w:ascii="Arial" w:hAnsi="Arial" w:cs="Arial"/>
          <w:sz w:val="24"/>
          <w:szCs w:val="24"/>
        </w:rPr>
        <w:t>Remediile gemoterapice activează sistemele de control energetic celular  si astfel  se adresează întregului corp, printr-un mecanism de rezonantă între câmpul remediului  gemoterapic si câmpul tesutului bolnav. În urma acestei rezonante, se reface matricea energetică celulară normala</w:t>
      </w:r>
    </w:p>
    <w:p w:rsidR="0056017C" w:rsidRPr="0056017C" w:rsidRDefault="0056017C" w:rsidP="0056017C">
      <w:pPr>
        <w:ind w:left="90"/>
        <w:rPr>
          <w:rFonts w:ascii="Arial" w:hAnsi="Arial" w:cs="Arial"/>
          <w:sz w:val="24"/>
          <w:szCs w:val="24"/>
          <w:lang w:val="it-IT"/>
        </w:rPr>
      </w:pPr>
      <w:r w:rsidRPr="0056017C">
        <w:rPr>
          <w:rFonts w:ascii="Arial" w:hAnsi="Arial" w:cs="Arial"/>
          <w:sz w:val="24"/>
          <w:szCs w:val="24"/>
          <w:lang w:val="pt-BR"/>
        </w:rPr>
        <w:t xml:space="preserve">Plecand de la faptul ca  </w:t>
      </w:r>
      <w:r w:rsidRPr="0056017C">
        <w:rPr>
          <w:rFonts w:ascii="Arial" w:hAnsi="Arial" w:cs="Arial"/>
          <w:b/>
          <w:sz w:val="24"/>
          <w:szCs w:val="24"/>
          <w:lang w:val="pt-BR"/>
        </w:rPr>
        <w:t>GEMOTERAPIA,</w:t>
      </w:r>
      <w:r w:rsidRPr="0056017C">
        <w:rPr>
          <w:rFonts w:ascii="Arial" w:hAnsi="Arial" w:cs="Arial"/>
          <w:sz w:val="24"/>
          <w:szCs w:val="24"/>
          <w:lang w:val="pt-BR"/>
        </w:rPr>
        <w:t xml:space="preserve"> componenta a medicii naturiste este o medicina energetica ne vom opri asupra catorva aspecte vizand achizitiile recente legate de  energie si informatie</w:t>
      </w:r>
      <w:r w:rsidRPr="0056017C">
        <w:rPr>
          <w:rFonts w:ascii="Arial" w:hAnsi="Arial" w:cs="Arial"/>
          <w:bCs/>
          <w:sz w:val="24"/>
          <w:szCs w:val="24"/>
          <w:lang w:val="it-IT"/>
        </w:rPr>
        <w:t xml:space="preserve"> . </w:t>
      </w:r>
      <w:r w:rsidRPr="0056017C">
        <w:rPr>
          <w:rFonts w:ascii="Arial" w:hAnsi="Arial" w:cs="Arial"/>
          <w:sz w:val="24"/>
          <w:szCs w:val="24"/>
          <w:lang w:val="it-IT"/>
        </w:rPr>
        <w:t xml:space="preserve">Este  dificila intelegerea deplina a sensului unui </w:t>
      </w:r>
      <w:r w:rsidRPr="0056017C">
        <w:rPr>
          <w:rFonts w:ascii="Arial" w:hAnsi="Arial" w:cs="Arial"/>
          <w:i/>
          <w:iCs/>
          <w:sz w:val="24"/>
          <w:szCs w:val="24"/>
          <w:lang w:val="it-IT"/>
        </w:rPr>
        <w:t xml:space="preserve">simptom </w:t>
      </w:r>
      <w:r w:rsidRPr="0056017C">
        <w:rPr>
          <w:rFonts w:ascii="Arial" w:hAnsi="Arial" w:cs="Arial"/>
          <w:sz w:val="24"/>
          <w:szCs w:val="24"/>
          <w:lang w:val="it-IT"/>
        </w:rPr>
        <w:t xml:space="preserve"> sau intelegerea unei </w:t>
      </w:r>
      <w:r w:rsidRPr="0056017C">
        <w:rPr>
          <w:rFonts w:ascii="Arial" w:hAnsi="Arial" w:cs="Arial"/>
          <w:i/>
          <w:iCs/>
          <w:sz w:val="24"/>
          <w:szCs w:val="24"/>
          <w:lang w:val="it-IT"/>
        </w:rPr>
        <w:t>boli,</w:t>
      </w:r>
      <w:r w:rsidRPr="0056017C">
        <w:rPr>
          <w:rFonts w:ascii="Arial" w:hAnsi="Arial" w:cs="Arial"/>
          <w:sz w:val="24"/>
          <w:szCs w:val="24"/>
          <w:lang w:val="it-IT"/>
        </w:rPr>
        <w:t xml:space="preserve"> cand baza cunoasterii medicale nu este sustinuta de o conceptie energetica a  vietii. </w:t>
      </w:r>
    </w:p>
    <w:p w:rsidR="0056017C" w:rsidRPr="0056017C" w:rsidRDefault="0056017C" w:rsidP="0056017C">
      <w:pPr>
        <w:spacing w:after="0"/>
        <w:ind w:left="90"/>
        <w:rPr>
          <w:rFonts w:ascii="Arial" w:eastAsia="Times New Roman" w:hAnsi="Arial" w:cs="Arial"/>
          <w:sz w:val="24"/>
          <w:szCs w:val="24"/>
        </w:rPr>
      </w:pPr>
      <w:r w:rsidRPr="0056017C">
        <w:rPr>
          <w:rFonts w:ascii="Arial" w:eastAsia="Times New Roman" w:hAnsi="Arial" w:cs="Arial"/>
          <w:sz w:val="24"/>
          <w:szCs w:val="24"/>
        </w:rPr>
        <w:t>Frontierele actuale în stiin</w:t>
      </w:r>
      <w:r w:rsidRPr="0056017C">
        <w:rPr>
          <w:rFonts w:ascii="Cambria Math" w:eastAsia="Times New Roman" w:hAnsi="Cambria Math" w:cs="Arial"/>
          <w:sz w:val="24"/>
          <w:szCs w:val="24"/>
        </w:rPr>
        <w:t>ț</w:t>
      </w:r>
      <w:r w:rsidRPr="0056017C">
        <w:rPr>
          <w:rFonts w:ascii="Arial" w:eastAsia="Times New Roman" w:hAnsi="Arial" w:cs="Arial"/>
          <w:sz w:val="24"/>
          <w:szCs w:val="24"/>
        </w:rPr>
        <w:t>ele biologice necesită o interfa</w:t>
      </w:r>
      <w:r w:rsidRPr="0056017C">
        <w:rPr>
          <w:rFonts w:ascii="Cambria Math" w:eastAsia="Times New Roman" w:hAnsi="Cambria Math" w:cs="Arial"/>
          <w:sz w:val="24"/>
          <w:szCs w:val="24"/>
        </w:rPr>
        <w:t>ț</w:t>
      </w:r>
      <w:r w:rsidRPr="0056017C">
        <w:rPr>
          <w:rFonts w:ascii="Arial" w:eastAsia="Times New Roman" w:hAnsi="Arial" w:cs="Arial"/>
          <w:sz w:val="24"/>
          <w:szCs w:val="24"/>
        </w:rPr>
        <w:t xml:space="preserve">ă între disciplinele biologiei, chimiei </w:t>
      </w:r>
      <w:r w:rsidRPr="0056017C">
        <w:rPr>
          <w:rFonts w:ascii="Cambria Math" w:eastAsia="Times New Roman" w:hAnsi="Cambria Math" w:cs="Arial"/>
          <w:sz w:val="24"/>
          <w:szCs w:val="24"/>
        </w:rPr>
        <w:t>ș</w:t>
      </w:r>
      <w:r w:rsidRPr="0056017C">
        <w:rPr>
          <w:rFonts w:ascii="Arial" w:eastAsia="Times New Roman" w:hAnsi="Arial" w:cs="Arial"/>
          <w:sz w:val="24"/>
          <w:szCs w:val="24"/>
        </w:rPr>
        <w:t>i fizicii pentru a ob</w:t>
      </w:r>
      <w:r w:rsidRPr="0056017C">
        <w:rPr>
          <w:rFonts w:ascii="Cambria Math" w:eastAsia="Times New Roman" w:hAnsi="Cambria Math" w:cs="Arial"/>
          <w:sz w:val="24"/>
          <w:szCs w:val="24"/>
        </w:rPr>
        <w:t>ț</w:t>
      </w:r>
      <w:r w:rsidRPr="0056017C">
        <w:rPr>
          <w:rFonts w:ascii="Arial" w:eastAsia="Times New Roman" w:hAnsi="Arial" w:cs="Arial"/>
          <w:sz w:val="24"/>
          <w:szCs w:val="24"/>
        </w:rPr>
        <w:t>ine noi paradigme în domeniul  nanobiologiei  si biofotonicii ,cu   aplicatii medicale</w:t>
      </w:r>
    </w:p>
    <w:p w:rsidR="0056017C" w:rsidRPr="0056017C" w:rsidRDefault="0056017C" w:rsidP="0056017C">
      <w:pPr>
        <w:spacing w:after="0"/>
        <w:ind w:left="90"/>
        <w:rPr>
          <w:rFonts w:ascii="Arial" w:eastAsia="Times New Roman" w:hAnsi="Arial" w:cs="Arial"/>
          <w:sz w:val="24"/>
          <w:szCs w:val="24"/>
        </w:rPr>
      </w:pPr>
      <w:r w:rsidRPr="0056017C">
        <w:rPr>
          <w:rFonts w:ascii="Arial" w:eastAsia="Times New Roman" w:hAnsi="Arial" w:cs="Arial"/>
          <w:sz w:val="24"/>
          <w:szCs w:val="24"/>
        </w:rPr>
        <w:t>Suntem  confruntati  cu o  cantitate  impresionanta  de informa</w:t>
      </w:r>
      <w:r w:rsidRPr="0056017C">
        <w:rPr>
          <w:rFonts w:ascii="Cambria Math" w:eastAsia="Times New Roman" w:hAnsi="Cambria Math" w:cs="Arial"/>
          <w:sz w:val="24"/>
          <w:szCs w:val="24"/>
        </w:rPr>
        <w:t>ț</w:t>
      </w:r>
      <w:r w:rsidRPr="0056017C">
        <w:rPr>
          <w:rFonts w:ascii="Arial" w:eastAsia="Times New Roman" w:hAnsi="Arial" w:cs="Arial"/>
          <w:sz w:val="24"/>
          <w:szCs w:val="24"/>
        </w:rPr>
        <w:t>ii despre genomuri, proteomi, metabolomi, RNA, modificări post-transla</w:t>
      </w:r>
      <w:r w:rsidRPr="0056017C">
        <w:rPr>
          <w:rFonts w:ascii="Cambria Math" w:eastAsia="Times New Roman" w:hAnsi="Cambria Math" w:cs="Arial"/>
          <w:sz w:val="24"/>
          <w:szCs w:val="24"/>
        </w:rPr>
        <w:t>ț</w:t>
      </w:r>
      <w:r w:rsidRPr="0056017C">
        <w:rPr>
          <w:rFonts w:ascii="Arial" w:eastAsia="Times New Roman" w:hAnsi="Arial" w:cs="Arial"/>
          <w:sz w:val="24"/>
          <w:szCs w:val="24"/>
        </w:rPr>
        <w:t>ionale, interac</w:t>
      </w:r>
      <w:r w:rsidRPr="0056017C">
        <w:rPr>
          <w:rFonts w:ascii="Cambria Math" w:eastAsia="Times New Roman" w:hAnsi="Cambria Math" w:cs="Arial"/>
          <w:sz w:val="24"/>
          <w:szCs w:val="24"/>
        </w:rPr>
        <w:t>ț</w:t>
      </w:r>
      <w:r w:rsidRPr="0056017C">
        <w:rPr>
          <w:rFonts w:ascii="Arial" w:eastAsia="Times New Roman" w:hAnsi="Arial" w:cs="Arial"/>
          <w:sz w:val="24"/>
          <w:szCs w:val="24"/>
        </w:rPr>
        <w:t>iuni moleculare, semnalizare celulară, imunologie, receptori celulari, interreac</w:t>
      </w:r>
      <w:r w:rsidRPr="0056017C">
        <w:rPr>
          <w:rFonts w:ascii="Cambria Math" w:eastAsia="Times New Roman" w:hAnsi="Cambria Math" w:cs="Arial"/>
          <w:sz w:val="24"/>
          <w:szCs w:val="24"/>
        </w:rPr>
        <w:t>ț</w:t>
      </w:r>
      <w:r w:rsidRPr="0056017C">
        <w:rPr>
          <w:rFonts w:ascii="Arial" w:eastAsia="Times New Roman" w:hAnsi="Arial" w:cs="Arial"/>
          <w:sz w:val="24"/>
          <w:szCs w:val="24"/>
        </w:rPr>
        <w:t>ii  complexe, fizica cuantica,  biofotonica, nanomoleculele si nu in ultimul rand  bioinformatica ,   toate fiind puse atat  in slujba  imbogatirii  cunoasterii cat  si a  imbunatatirii actului  medical</w:t>
      </w:r>
    </w:p>
    <w:p w:rsidR="0056017C" w:rsidRPr="0056017C" w:rsidRDefault="0056017C" w:rsidP="0056017C">
      <w:pPr>
        <w:pStyle w:val="NoSpacing"/>
        <w:spacing w:line="276" w:lineRule="auto"/>
        <w:ind w:left="90"/>
        <w:jc w:val="both"/>
        <w:rPr>
          <w:rFonts w:ascii="Arial" w:hAnsi="Arial" w:cs="Arial"/>
          <w:bCs/>
          <w:iCs/>
          <w:lang w:val="it-IT"/>
        </w:rPr>
      </w:pPr>
      <w:r w:rsidRPr="0056017C">
        <w:rPr>
          <w:rFonts w:ascii="Arial" w:hAnsi="Arial" w:cs="Arial"/>
          <w:bCs/>
          <w:iCs/>
          <w:lang w:val="it-IT"/>
        </w:rPr>
        <w:t xml:space="preserve">Cunoasterea existentei unei retele energetice fundamentale, care conecteaza  corpurile noastre, lumea si tot ce exista in univers, deschide o usa  catre posibilitati terapeutice  de nebanuit. </w:t>
      </w:r>
    </w:p>
    <w:p w:rsidR="0056017C" w:rsidRPr="0056017C" w:rsidRDefault="0056017C" w:rsidP="0056017C">
      <w:pPr>
        <w:pStyle w:val="NoSpacing"/>
        <w:spacing w:line="276" w:lineRule="auto"/>
        <w:ind w:left="90"/>
        <w:jc w:val="both"/>
        <w:rPr>
          <w:rFonts w:ascii="Arial" w:hAnsi="Arial" w:cs="Arial"/>
          <w:bCs/>
          <w:iCs/>
          <w:lang w:val="it-IT"/>
        </w:rPr>
      </w:pPr>
      <w:r w:rsidRPr="0056017C">
        <w:rPr>
          <w:rFonts w:ascii="Arial" w:hAnsi="Arial" w:cs="Arial"/>
          <w:bCs/>
          <w:iCs/>
          <w:lang w:val="it-IT"/>
        </w:rPr>
        <w:t>Aplicarea</w:t>
      </w:r>
      <w:r w:rsidRPr="0056017C">
        <w:rPr>
          <w:rFonts w:ascii="Arial" w:hAnsi="Arial" w:cs="Arial"/>
          <w:b/>
          <w:bCs/>
          <w:iCs/>
          <w:lang w:val="it-IT"/>
        </w:rPr>
        <w:t xml:space="preserve"> </w:t>
      </w:r>
      <w:r w:rsidRPr="0056017C">
        <w:rPr>
          <w:rFonts w:ascii="Arial" w:hAnsi="Arial" w:cs="Arial"/>
          <w:bCs/>
          <w:iCs/>
          <w:lang w:val="it-IT"/>
        </w:rPr>
        <w:t xml:space="preserve">practicilor vindecatoare, care ne asigura supravietuirea sunt derivate dintr-o viziune cuantica unificata asupra lumii. </w:t>
      </w:r>
    </w:p>
    <w:p w:rsidR="0056017C" w:rsidRPr="0056017C" w:rsidRDefault="0056017C" w:rsidP="0056017C">
      <w:pPr>
        <w:ind w:left="90"/>
        <w:rPr>
          <w:rFonts w:ascii="Arial" w:hAnsi="Arial" w:cs="Arial"/>
          <w:bCs/>
          <w:iCs/>
          <w:sz w:val="24"/>
          <w:szCs w:val="24"/>
          <w:lang w:val="it-IT"/>
        </w:rPr>
      </w:pPr>
      <w:r w:rsidRPr="0056017C">
        <w:rPr>
          <w:rFonts w:ascii="Arial" w:hAnsi="Arial" w:cs="Arial"/>
          <w:bCs/>
          <w:iCs/>
          <w:sz w:val="24"/>
          <w:szCs w:val="24"/>
          <w:lang w:val="it-IT"/>
        </w:rPr>
        <w:t>Tehnicile stravechi de vindecare castiga in prezent tot mai mult teren   pentru ca  ele continua traditia holistica,  in care  boala  este considerata  un  blocaj  sau  un dezechilibru in fluxul energetic al unei forte vitale.</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lang w:val="ro-RO"/>
        </w:rPr>
        <w:t xml:space="preserve">Din perspectiva </w:t>
      </w:r>
      <w:r w:rsidRPr="0056017C">
        <w:rPr>
          <w:rFonts w:ascii="Arial" w:hAnsi="Arial" w:cs="Arial"/>
          <w:b/>
          <w:bCs/>
          <w:iCs/>
          <w:sz w:val="24"/>
          <w:szCs w:val="24"/>
          <w:lang w:val="ro-RO"/>
        </w:rPr>
        <w:t>bio</w:t>
      </w:r>
      <w:r w:rsidRPr="0056017C">
        <w:rPr>
          <w:rFonts w:ascii="Arial" w:hAnsi="Arial" w:cs="Arial"/>
          <w:b/>
          <w:bCs/>
          <w:iCs/>
          <w:sz w:val="24"/>
          <w:szCs w:val="24"/>
        </w:rPr>
        <w:t>f</w:t>
      </w:r>
      <w:r w:rsidRPr="0056017C">
        <w:rPr>
          <w:rFonts w:ascii="Arial" w:hAnsi="Arial" w:cs="Arial"/>
          <w:b/>
          <w:bCs/>
          <w:iCs/>
          <w:sz w:val="24"/>
          <w:szCs w:val="24"/>
          <w:lang w:val="ro-RO"/>
        </w:rPr>
        <w:t>otonici</w:t>
      </w:r>
      <w:r w:rsidRPr="0056017C">
        <w:rPr>
          <w:rFonts w:ascii="Arial" w:hAnsi="Arial" w:cs="Arial"/>
          <w:b/>
          <w:bCs/>
          <w:iCs/>
          <w:sz w:val="24"/>
          <w:szCs w:val="24"/>
        </w:rPr>
        <w:t>i</w:t>
      </w:r>
      <w:r w:rsidRPr="0056017C">
        <w:rPr>
          <w:rFonts w:ascii="Arial" w:hAnsi="Arial" w:cs="Arial"/>
          <w:b/>
          <w:bCs/>
          <w:iCs/>
          <w:sz w:val="24"/>
          <w:szCs w:val="24"/>
          <w:lang w:val="ro-RO"/>
        </w:rPr>
        <w:t>,</w:t>
      </w:r>
      <w:r w:rsidRPr="0056017C">
        <w:rPr>
          <w:rFonts w:ascii="Arial" w:hAnsi="Arial" w:cs="Arial"/>
          <w:bCs/>
          <w:iCs/>
          <w:sz w:val="24"/>
          <w:szCs w:val="24"/>
          <w:lang w:val="ro-RO"/>
        </w:rPr>
        <w:t xml:space="preserve"> </w:t>
      </w:r>
      <w:r w:rsidRPr="0056017C">
        <w:rPr>
          <w:rFonts w:ascii="Arial" w:hAnsi="Arial" w:cs="Arial"/>
          <w:b/>
          <w:bCs/>
          <w:iCs/>
          <w:sz w:val="24"/>
          <w:szCs w:val="24"/>
          <w:lang w:val="ro-RO"/>
        </w:rPr>
        <w:t>două sisteme structurale functionale</w:t>
      </w:r>
      <w:r w:rsidRPr="0056017C">
        <w:rPr>
          <w:rFonts w:ascii="Arial" w:hAnsi="Arial" w:cs="Arial"/>
          <w:bCs/>
          <w:iCs/>
          <w:sz w:val="24"/>
          <w:szCs w:val="24"/>
          <w:lang w:val="ro-RO"/>
        </w:rPr>
        <w:t xml:space="preserve"> sunt responsabile pentru activitatea a organismului </w:t>
      </w:r>
      <w:r w:rsidRPr="0056017C">
        <w:rPr>
          <w:rFonts w:ascii="Arial" w:hAnsi="Arial" w:cs="Arial"/>
          <w:bCs/>
          <w:iCs/>
          <w:sz w:val="24"/>
          <w:szCs w:val="24"/>
        </w:rPr>
        <w:t xml:space="preserve"> </w:t>
      </w:r>
      <w:r w:rsidRPr="0056017C">
        <w:rPr>
          <w:rFonts w:ascii="Arial" w:hAnsi="Arial" w:cs="Arial"/>
          <w:bCs/>
          <w:iCs/>
          <w:sz w:val="24"/>
          <w:szCs w:val="24"/>
          <w:lang w:val="ro-RO"/>
        </w:rPr>
        <w:t>care generează bioluminescen</w:t>
      </w:r>
      <w:r w:rsidRPr="0056017C">
        <w:rPr>
          <w:rFonts w:ascii="Arial" w:cs="Arial"/>
          <w:bCs/>
          <w:iCs/>
          <w:sz w:val="24"/>
          <w:szCs w:val="24"/>
          <w:lang w:val="ro-RO"/>
        </w:rPr>
        <w:t>ț</w:t>
      </w:r>
      <w:r w:rsidRPr="0056017C">
        <w:rPr>
          <w:rFonts w:ascii="Arial" w:hAnsi="Arial" w:cs="Arial"/>
          <w:bCs/>
          <w:iCs/>
          <w:sz w:val="24"/>
          <w:szCs w:val="24"/>
          <w:lang w:val="ro-RO"/>
        </w:rPr>
        <w:t>a ca fenomen biologic-laser. Aceste două sisteme sunt:</w:t>
      </w:r>
      <w:r w:rsidRPr="0056017C">
        <w:rPr>
          <w:rFonts w:ascii="Arial" w:hAnsi="Arial" w:cs="Arial"/>
          <w:bCs/>
          <w:iCs/>
          <w:sz w:val="24"/>
          <w:szCs w:val="24"/>
        </w:rPr>
        <w:t xml:space="preserve"> </w:t>
      </w:r>
    </w:p>
    <w:p w:rsidR="0056017C" w:rsidRPr="0056017C" w:rsidRDefault="0056017C" w:rsidP="0056017C">
      <w:pPr>
        <w:ind w:left="90" w:hanging="990"/>
        <w:rPr>
          <w:rFonts w:ascii="Arial" w:hAnsi="Arial" w:cs="Arial"/>
          <w:bCs/>
          <w:iCs/>
          <w:sz w:val="24"/>
          <w:szCs w:val="24"/>
        </w:rPr>
      </w:pPr>
      <w:r w:rsidRPr="0056017C">
        <w:rPr>
          <w:rFonts w:ascii="Arial" w:hAnsi="Arial" w:cs="Arial"/>
          <w:b/>
          <w:bCs/>
          <w:iCs/>
          <w:sz w:val="24"/>
          <w:szCs w:val="24"/>
        </w:rPr>
        <w:t xml:space="preserve">     </w:t>
      </w:r>
      <w:r>
        <w:rPr>
          <w:rFonts w:ascii="Arial" w:hAnsi="Arial" w:cs="Arial"/>
          <w:b/>
          <w:bCs/>
          <w:iCs/>
          <w:sz w:val="24"/>
          <w:szCs w:val="24"/>
        </w:rPr>
        <w:t xml:space="preserve">      </w:t>
      </w:r>
      <w:r w:rsidRPr="0056017C">
        <w:rPr>
          <w:rFonts w:ascii="Arial" w:hAnsi="Arial" w:cs="Arial"/>
          <w:b/>
          <w:bCs/>
          <w:iCs/>
          <w:sz w:val="24"/>
          <w:szCs w:val="24"/>
        </w:rPr>
        <w:t xml:space="preserve">  1.  </w:t>
      </w:r>
      <w:r w:rsidRPr="0056017C">
        <w:rPr>
          <w:rFonts w:ascii="Arial" w:hAnsi="Arial" w:cs="Arial"/>
          <w:b/>
          <w:bCs/>
          <w:iCs/>
          <w:sz w:val="24"/>
          <w:szCs w:val="24"/>
          <w:lang w:val="ro-RO"/>
        </w:rPr>
        <w:t xml:space="preserve">SISTEMUL MOLECULAR </w:t>
      </w:r>
      <w:r w:rsidRPr="0056017C">
        <w:rPr>
          <w:rFonts w:ascii="Arial" w:hAnsi="Arial" w:cs="Arial"/>
          <w:b/>
          <w:bCs/>
          <w:iCs/>
          <w:sz w:val="24"/>
          <w:szCs w:val="24"/>
        </w:rPr>
        <w:t xml:space="preserve"> DE </w:t>
      </w:r>
      <w:r w:rsidRPr="0056017C">
        <w:rPr>
          <w:rFonts w:ascii="Arial" w:hAnsi="Arial" w:cs="Arial"/>
          <w:b/>
          <w:bCs/>
          <w:iCs/>
          <w:sz w:val="24"/>
          <w:szCs w:val="24"/>
          <w:lang w:val="ro-RO"/>
        </w:rPr>
        <w:t>TIP  SEMICONDUCTOR,</w:t>
      </w:r>
      <w:r w:rsidRPr="0056017C">
        <w:rPr>
          <w:rFonts w:ascii="Arial" w:hAnsi="Arial" w:cs="Arial"/>
          <w:bCs/>
          <w:iCs/>
          <w:sz w:val="24"/>
          <w:szCs w:val="24"/>
          <w:lang w:val="ro-RO"/>
        </w:rPr>
        <w:t xml:space="preserve">  care </w:t>
      </w:r>
      <w:r w:rsidRPr="0056017C">
        <w:rPr>
          <w:rFonts w:ascii="Arial" w:hAnsi="Arial" w:cs="Arial"/>
          <w:bCs/>
          <w:iCs/>
          <w:sz w:val="24"/>
          <w:szCs w:val="24"/>
        </w:rPr>
        <w:t xml:space="preserve">  </w:t>
      </w:r>
      <w:r w:rsidRPr="0056017C">
        <w:rPr>
          <w:rFonts w:ascii="Arial" w:hAnsi="Arial" w:cs="Arial"/>
          <w:bCs/>
          <w:iCs/>
          <w:sz w:val="24"/>
          <w:szCs w:val="24"/>
          <w:lang w:val="ro-RO"/>
        </w:rPr>
        <w:t>cuprind</w:t>
      </w:r>
      <w:r w:rsidRPr="0056017C">
        <w:rPr>
          <w:rFonts w:ascii="Arial" w:hAnsi="Arial" w:cs="Arial"/>
          <w:bCs/>
          <w:iCs/>
          <w:sz w:val="24"/>
          <w:szCs w:val="24"/>
        </w:rPr>
        <w:t>e</w:t>
      </w:r>
      <w:r w:rsidRPr="0056017C">
        <w:rPr>
          <w:rFonts w:ascii="Arial" w:hAnsi="Arial" w:cs="Arial"/>
          <w:bCs/>
          <w:iCs/>
          <w:sz w:val="24"/>
          <w:szCs w:val="24"/>
          <w:lang w:val="ro-RO"/>
        </w:rPr>
        <w:t xml:space="preserve"> :</w:t>
      </w:r>
      <w:r w:rsidRPr="0056017C">
        <w:rPr>
          <w:rFonts w:ascii="Arial" w:hAnsi="Arial" w:cs="Arial"/>
          <w:bCs/>
          <w:iCs/>
          <w:sz w:val="24"/>
          <w:szCs w:val="24"/>
        </w:rPr>
        <w:t xml:space="preserve">  </w:t>
      </w:r>
      <w:r w:rsidRPr="0056017C">
        <w:rPr>
          <w:rFonts w:ascii="Arial" w:hAnsi="Arial" w:cs="Arial"/>
          <w:bCs/>
          <w:iCs/>
          <w:sz w:val="24"/>
          <w:szCs w:val="24"/>
          <w:lang w:val="ro-RO"/>
        </w:rPr>
        <w:t>Apă -</w:t>
      </w:r>
      <w:r w:rsidRPr="0056017C">
        <w:rPr>
          <w:rFonts w:ascii="Arial" w:hAnsi="Arial" w:cs="Arial"/>
          <w:bCs/>
          <w:iCs/>
          <w:sz w:val="24"/>
          <w:szCs w:val="24"/>
        </w:rPr>
        <w:t xml:space="preserve"> </w:t>
      </w:r>
      <w:r w:rsidRPr="0056017C">
        <w:rPr>
          <w:rFonts w:ascii="Arial" w:hAnsi="Arial" w:cs="Arial"/>
          <w:bCs/>
          <w:iCs/>
          <w:sz w:val="24"/>
          <w:szCs w:val="24"/>
          <w:lang w:val="ro-RO"/>
        </w:rPr>
        <w:t xml:space="preserve"> Oxigen molecular </w:t>
      </w:r>
      <w:r w:rsidRPr="0056017C">
        <w:rPr>
          <w:rFonts w:ascii="Arial" w:hAnsi="Arial" w:cs="Arial"/>
          <w:bCs/>
          <w:iCs/>
          <w:sz w:val="24"/>
          <w:szCs w:val="24"/>
        </w:rPr>
        <w:t xml:space="preserve"> </w:t>
      </w:r>
      <w:r w:rsidRPr="0056017C">
        <w:rPr>
          <w:rFonts w:ascii="Arial" w:hAnsi="Arial" w:cs="Arial"/>
          <w:bCs/>
          <w:iCs/>
          <w:sz w:val="24"/>
          <w:szCs w:val="24"/>
          <w:lang w:val="ro-RO"/>
        </w:rPr>
        <w:t>(PWO)</w:t>
      </w:r>
      <w:r w:rsidRPr="0056017C">
        <w:rPr>
          <w:rFonts w:ascii="Arial" w:hAnsi="Arial" w:cs="Arial"/>
          <w:bCs/>
          <w:iCs/>
          <w:sz w:val="24"/>
          <w:szCs w:val="24"/>
        </w:rPr>
        <w:t xml:space="preserve"> -</w:t>
      </w:r>
      <w:r w:rsidRPr="0056017C">
        <w:rPr>
          <w:rFonts w:ascii="Arial" w:hAnsi="Arial" w:cs="Arial"/>
          <w:bCs/>
          <w:iCs/>
          <w:sz w:val="24"/>
          <w:szCs w:val="24"/>
          <w:lang w:val="ro-RO"/>
        </w:rPr>
        <w:t xml:space="preserve"> conectat la Fosfat </w:t>
      </w:r>
      <w:r w:rsidRPr="0056017C">
        <w:rPr>
          <w:rFonts w:ascii="Arial" w:hAnsi="Arial" w:cs="Arial"/>
          <w:bCs/>
          <w:iCs/>
          <w:sz w:val="24"/>
          <w:szCs w:val="24"/>
        </w:rPr>
        <w:t xml:space="preserve">, care  </w:t>
      </w:r>
      <w:r w:rsidRPr="0056017C">
        <w:rPr>
          <w:rFonts w:ascii="Arial" w:hAnsi="Arial" w:cs="Arial"/>
          <w:bCs/>
          <w:iCs/>
          <w:sz w:val="24"/>
          <w:szCs w:val="24"/>
          <w:lang w:val="ro-RO"/>
        </w:rPr>
        <w:t>realizează fenomenul de bioluminescen</w:t>
      </w:r>
      <w:r w:rsidRPr="0056017C">
        <w:rPr>
          <w:rFonts w:ascii="Arial" w:cs="Arial"/>
          <w:bCs/>
          <w:iCs/>
          <w:sz w:val="24"/>
          <w:szCs w:val="24"/>
          <w:lang w:val="ro-RO"/>
        </w:rPr>
        <w:t>ț</w:t>
      </w:r>
      <w:r w:rsidRPr="0056017C">
        <w:rPr>
          <w:rFonts w:ascii="Arial" w:hAnsi="Arial" w:cs="Arial"/>
          <w:bCs/>
          <w:iCs/>
          <w:sz w:val="24"/>
          <w:szCs w:val="24"/>
          <w:lang w:val="ro-RO"/>
        </w:rPr>
        <w:t>ă care este emisia</w:t>
      </w:r>
      <w:r w:rsidRPr="0056017C">
        <w:rPr>
          <w:rFonts w:ascii="Arial" w:hAnsi="Arial" w:cs="Arial"/>
          <w:bCs/>
          <w:iCs/>
          <w:sz w:val="24"/>
          <w:szCs w:val="24"/>
        </w:rPr>
        <w:t>,</w:t>
      </w:r>
      <w:r w:rsidRPr="0056017C">
        <w:rPr>
          <w:rFonts w:ascii="Arial" w:hAnsi="Arial" w:cs="Arial"/>
          <w:bCs/>
          <w:iCs/>
          <w:sz w:val="24"/>
          <w:szCs w:val="24"/>
          <w:lang w:val="ro-RO"/>
        </w:rPr>
        <w:t xml:space="preserve"> stimulată </w:t>
      </w:r>
      <w:r w:rsidRPr="0056017C">
        <w:rPr>
          <w:rFonts w:ascii="Arial" w:cs="Arial"/>
          <w:bCs/>
          <w:iCs/>
          <w:sz w:val="24"/>
          <w:szCs w:val="24"/>
          <w:lang w:val="ro-RO"/>
        </w:rPr>
        <w:t>ș</w:t>
      </w:r>
      <w:r w:rsidRPr="0056017C">
        <w:rPr>
          <w:rFonts w:ascii="Arial" w:hAnsi="Arial" w:cs="Arial"/>
          <w:bCs/>
          <w:iCs/>
          <w:sz w:val="24"/>
          <w:szCs w:val="24"/>
          <w:lang w:val="ro-RO"/>
        </w:rPr>
        <w:t>i amplificată a luminii care pătrunde în struc</w:t>
      </w:r>
      <w:r w:rsidRPr="0056017C">
        <w:rPr>
          <w:rFonts w:ascii="Arial" w:hAnsi="Arial" w:cs="Arial"/>
          <w:bCs/>
          <w:iCs/>
          <w:sz w:val="24"/>
          <w:szCs w:val="24"/>
        </w:rPr>
        <w:t xml:space="preserve">turile  biologice, fiind deviate  de   UV </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lang w:val="ro-RO"/>
        </w:rPr>
        <w:lastRenderedPageBreak/>
        <w:t>Acest sistem molecular, a cărui func</w:t>
      </w:r>
      <w:r w:rsidRPr="0056017C">
        <w:rPr>
          <w:rFonts w:ascii="Arial" w:cs="Arial"/>
          <w:bCs/>
          <w:iCs/>
          <w:sz w:val="24"/>
          <w:szCs w:val="24"/>
          <w:lang w:val="ro-RO"/>
        </w:rPr>
        <w:t>ț</w:t>
      </w:r>
      <w:r w:rsidRPr="0056017C">
        <w:rPr>
          <w:rFonts w:ascii="Arial" w:hAnsi="Arial" w:cs="Arial"/>
          <w:bCs/>
          <w:iCs/>
          <w:sz w:val="24"/>
          <w:szCs w:val="24"/>
          <w:lang w:val="ro-RO"/>
        </w:rPr>
        <w:t xml:space="preserve">ionalitate presupune </w:t>
      </w:r>
      <w:r w:rsidRPr="0056017C">
        <w:rPr>
          <w:rFonts w:ascii="Arial" w:hAnsi="Arial" w:cs="Arial"/>
          <w:bCs/>
          <w:iCs/>
          <w:sz w:val="24"/>
          <w:szCs w:val="24"/>
        </w:rPr>
        <w:t xml:space="preserve">o serie de </w:t>
      </w:r>
      <w:r w:rsidRPr="0056017C">
        <w:rPr>
          <w:rFonts w:ascii="Arial" w:hAnsi="Arial" w:cs="Arial"/>
          <w:bCs/>
          <w:iCs/>
          <w:sz w:val="24"/>
          <w:szCs w:val="24"/>
          <w:lang w:val="ro-RO"/>
        </w:rPr>
        <w:t>fenomene cuantice</w:t>
      </w:r>
      <w:r w:rsidRPr="0056017C">
        <w:rPr>
          <w:rFonts w:ascii="Arial" w:hAnsi="Arial" w:cs="Arial"/>
          <w:bCs/>
          <w:iCs/>
          <w:sz w:val="24"/>
          <w:szCs w:val="24"/>
        </w:rPr>
        <w:t xml:space="preserve">  este foarte important  pentru ca  reprezinta    a</w:t>
      </w:r>
      <w:r w:rsidRPr="0056017C">
        <w:rPr>
          <w:rFonts w:ascii="Arial" w:hAnsi="Arial" w:cs="Arial"/>
          <w:bCs/>
          <w:iCs/>
          <w:sz w:val="24"/>
          <w:szCs w:val="24"/>
          <w:lang w:val="ro-RO"/>
        </w:rPr>
        <w:t>tributul definitoriu al vie</w:t>
      </w:r>
      <w:r w:rsidRPr="0056017C">
        <w:rPr>
          <w:rFonts w:ascii="Arial" w:cs="Arial"/>
          <w:bCs/>
          <w:iCs/>
          <w:sz w:val="24"/>
          <w:szCs w:val="24"/>
          <w:lang w:val="ro-RO"/>
        </w:rPr>
        <w:t>ț</w:t>
      </w:r>
      <w:r w:rsidRPr="0056017C">
        <w:rPr>
          <w:rFonts w:ascii="Arial" w:hAnsi="Arial" w:cs="Arial"/>
          <w:bCs/>
          <w:iCs/>
          <w:sz w:val="24"/>
          <w:szCs w:val="24"/>
          <w:lang w:val="ro-RO"/>
        </w:rPr>
        <w:t>ii,</w:t>
      </w:r>
      <w:r w:rsidRPr="0056017C">
        <w:rPr>
          <w:rFonts w:ascii="Arial" w:hAnsi="Arial" w:cs="Arial"/>
          <w:bCs/>
          <w:iCs/>
          <w:sz w:val="24"/>
          <w:szCs w:val="24"/>
        </w:rPr>
        <w:t xml:space="preserve"> </w:t>
      </w:r>
      <w:r w:rsidRPr="0056017C">
        <w:rPr>
          <w:rFonts w:ascii="Arial" w:hAnsi="Arial" w:cs="Arial"/>
          <w:bCs/>
          <w:iCs/>
          <w:sz w:val="24"/>
          <w:szCs w:val="24"/>
          <w:lang w:val="ro-RO"/>
        </w:rPr>
        <w:t xml:space="preserve"> </w:t>
      </w:r>
      <w:r w:rsidRPr="0056017C">
        <w:rPr>
          <w:rFonts w:ascii="Arial" w:hAnsi="Arial" w:cs="Arial"/>
          <w:bCs/>
          <w:iCs/>
          <w:sz w:val="24"/>
          <w:szCs w:val="24"/>
        </w:rPr>
        <w:t xml:space="preserve"> care  confera  vietuitoarelor   urmatoarele   atribute:</w:t>
      </w:r>
    </w:p>
    <w:p w:rsidR="0056017C" w:rsidRPr="0056017C" w:rsidRDefault="0056017C" w:rsidP="0056017C">
      <w:pPr>
        <w:numPr>
          <w:ilvl w:val="0"/>
          <w:numId w:val="1"/>
        </w:numPr>
        <w:ind w:left="90" w:hanging="450"/>
        <w:rPr>
          <w:rFonts w:ascii="Arial" w:hAnsi="Arial" w:cs="Arial"/>
          <w:bCs/>
          <w:iCs/>
          <w:sz w:val="24"/>
          <w:szCs w:val="24"/>
        </w:rPr>
      </w:pPr>
      <w:r w:rsidRPr="0056017C">
        <w:rPr>
          <w:rFonts w:ascii="Arial" w:hAnsi="Arial" w:cs="Arial"/>
          <w:bCs/>
          <w:iCs/>
          <w:sz w:val="24"/>
          <w:szCs w:val="24"/>
        </w:rPr>
        <w:t>C</w:t>
      </w:r>
      <w:r w:rsidRPr="0056017C">
        <w:rPr>
          <w:rFonts w:ascii="Arial" w:hAnsi="Arial" w:cs="Arial"/>
          <w:bCs/>
          <w:iCs/>
          <w:sz w:val="24"/>
          <w:szCs w:val="24"/>
          <w:lang w:val="ro-RO"/>
        </w:rPr>
        <w:t xml:space="preserve">apacitatea organismului </w:t>
      </w:r>
      <w:r w:rsidRPr="0056017C">
        <w:rPr>
          <w:rFonts w:ascii="Arial" w:hAnsi="Arial" w:cs="Arial"/>
          <w:bCs/>
          <w:iCs/>
          <w:sz w:val="24"/>
          <w:szCs w:val="24"/>
        </w:rPr>
        <w:t xml:space="preserve"> </w:t>
      </w:r>
      <w:r w:rsidRPr="0056017C">
        <w:rPr>
          <w:rFonts w:ascii="Arial" w:hAnsi="Arial" w:cs="Arial"/>
          <w:bCs/>
          <w:iCs/>
          <w:sz w:val="24"/>
          <w:szCs w:val="24"/>
          <w:lang w:val="ro-RO"/>
        </w:rPr>
        <w:t>viu de a transforma</w:t>
      </w:r>
      <w:r w:rsidRPr="0056017C">
        <w:rPr>
          <w:rFonts w:ascii="Arial" w:hAnsi="Arial" w:cs="Arial"/>
          <w:bCs/>
          <w:iCs/>
          <w:sz w:val="24"/>
          <w:szCs w:val="24"/>
        </w:rPr>
        <w:t xml:space="preserve">  / metamorfoza </w:t>
      </w:r>
      <w:r w:rsidRPr="0056017C">
        <w:rPr>
          <w:rFonts w:ascii="Arial" w:hAnsi="Arial" w:cs="Arial"/>
          <w:bCs/>
          <w:iCs/>
          <w:sz w:val="24"/>
          <w:szCs w:val="24"/>
          <w:lang w:val="ro-RO"/>
        </w:rPr>
        <w:t xml:space="preserve"> LUMINA FIZICĂ ÎN "LUMINĂ VIE", având proprietă</w:t>
      </w:r>
      <w:r w:rsidRPr="0056017C">
        <w:rPr>
          <w:rFonts w:ascii="Arial" w:cs="Arial"/>
          <w:bCs/>
          <w:iCs/>
          <w:sz w:val="24"/>
          <w:szCs w:val="24"/>
          <w:lang w:val="ro-RO"/>
        </w:rPr>
        <w:t>ț</w:t>
      </w:r>
      <w:r w:rsidRPr="0056017C">
        <w:rPr>
          <w:rFonts w:ascii="Arial" w:hAnsi="Arial" w:cs="Arial"/>
          <w:bCs/>
          <w:iCs/>
          <w:sz w:val="24"/>
          <w:szCs w:val="24"/>
          <w:lang w:val="ro-RO"/>
        </w:rPr>
        <w:t>i "biolaser";</w:t>
      </w:r>
      <w:r w:rsidRPr="0056017C">
        <w:rPr>
          <w:rFonts w:ascii="Arial" w:hAnsi="Arial" w:cs="Arial"/>
          <w:bCs/>
          <w:iCs/>
          <w:sz w:val="24"/>
          <w:szCs w:val="24"/>
        </w:rPr>
        <w:t xml:space="preserve"> </w:t>
      </w:r>
    </w:p>
    <w:p w:rsidR="0056017C" w:rsidRPr="0056017C" w:rsidRDefault="0056017C" w:rsidP="0056017C">
      <w:pPr>
        <w:numPr>
          <w:ilvl w:val="0"/>
          <w:numId w:val="1"/>
        </w:numPr>
        <w:ind w:left="90" w:hanging="450"/>
        <w:rPr>
          <w:rFonts w:ascii="Arial" w:hAnsi="Arial" w:cs="Arial"/>
          <w:bCs/>
          <w:iCs/>
          <w:sz w:val="24"/>
          <w:szCs w:val="24"/>
        </w:rPr>
      </w:pPr>
      <w:r w:rsidRPr="0056017C">
        <w:rPr>
          <w:rFonts w:ascii="Arial" w:hAnsi="Arial" w:cs="Arial"/>
          <w:bCs/>
          <w:iCs/>
          <w:sz w:val="24"/>
          <w:szCs w:val="24"/>
        </w:rPr>
        <w:t xml:space="preserve">Reprezinta  SUBSTANTA FUNCTIONALA  ACTIVA pt.toate </w:t>
      </w:r>
      <w:r w:rsidRPr="0056017C">
        <w:rPr>
          <w:rFonts w:ascii="Arial" w:hAnsi="Arial" w:cs="Arial"/>
          <w:bCs/>
          <w:iCs/>
          <w:sz w:val="24"/>
          <w:szCs w:val="24"/>
          <w:lang w:val="ro-RO"/>
        </w:rPr>
        <w:t>sistemel</w:t>
      </w:r>
      <w:r w:rsidRPr="0056017C">
        <w:rPr>
          <w:rFonts w:ascii="Arial" w:hAnsi="Arial" w:cs="Arial"/>
          <w:bCs/>
          <w:iCs/>
          <w:sz w:val="24"/>
          <w:szCs w:val="24"/>
        </w:rPr>
        <w:t>e</w:t>
      </w:r>
      <w:r w:rsidRPr="0056017C">
        <w:rPr>
          <w:rFonts w:ascii="Arial" w:hAnsi="Arial" w:cs="Arial"/>
          <w:bCs/>
          <w:iCs/>
          <w:sz w:val="24"/>
          <w:szCs w:val="24"/>
          <w:lang w:val="ro-RO"/>
        </w:rPr>
        <w:t xml:space="preserve"> biologice (vegetale, animale, umane), pe de o parte,</w:t>
      </w:r>
      <w:r w:rsidRPr="0056017C">
        <w:rPr>
          <w:rFonts w:ascii="Arial" w:hAnsi="Arial" w:cs="Arial"/>
          <w:bCs/>
          <w:iCs/>
          <w:sz w:val="24"/>
          <w:szCs w:val="24"/>
        </w:rPr>
        <w:t xml:space="preserve"> si in acelasi timp  este complexul  </w:t>
      </w:r>
      <w:r w:rsidRPr="0056017C">
        <w:rPr>
          <w:rFonts w:ascii="Arial" w:hAnsi="Arial" w:cs="Arial"/>
          <w:bCs/>
          <w:iCs/>
          <w:sz w:val="24"/>
          <w:szCs w:val="24"/>
          <w:lang w:val="ro-RO"/>
        </w:rPr>
        <w:t xml:space="preserve"> unifica</w:t>
      </w:r>
      <w:r w:rsidRPr="0056017C">
        <w:rPr>
          <w:rFonts w:ascii="Arial" w:hAnsi="Arial" w:cs="Arial"/>
          <w:bCs/>
          <w:iCs/>
          <w:sz w:val="24"/>
          <w:szCs w:val="24"/>
        </w:rPr>
        <w:t xml:space="preserve">tor al </w:t>
      </w:r>
      <w:r w:rsidRPr="0056017C">
        <w:rPr>
          <w:rFonts w:ascii="Arial" w:hAnsi="Arial" w:cs="Arial"/>
          <w:bCs/>
          <w:iCs/>
          <w:sz w:val="24"/>
          <w:szCs w:val="24"/>
          <w:lang w:val="ro-RO"/>
        </w:rPr>
        <w:t xml:space="preserve"> fiin</w:t>
      </w:r>
      <w:r w:rsidRPr="0056017C">
        <w:rPr>
          <w:rFonts w:ascii="Arial" w:cs="Arial"/>
          <w:bCs/>
          <w:iCs/>
          <w:sz w:val="24"/>
          <w:szCs w:val="24"/>
          <w:lang w:val="ro-RO"/>
        </w:rPr>
        <w:t>ț</w:t>
      </w:r>
      <w:r w:rsidRPr="0056017C">
        <w:rPr>
          <w:rFonts w:ascii="Arial" w:hAnsi="Arial" w:cs="Arial"/>
          <w:bCs/>
          <w:iCs/>
          <w:sz w:val="24"/>
          <w:szCs w:val="24"/>
          <w:lang w:val="ro-RO"/>
        </w:rPr>
        <w:t xml:space="preserve">ei umane </w:t>
      </w:r>
      <w:r w:rsidRPr="0056017C">
        <w:rPr>
          <w:rFonts w:ascii="Arial" w:hAnsi="Arial" w:cs="Arial"/>
          <w:bCs/>
          <w:iCs/>
          <w:sz w:val="24"/>
          <w:szCs w:val="24"/>
        </w:rPr>
        <w:t xml:space="preserve">cu </w:t>
      </w:r>
      <w:r w:rsidRPr="0056017C">
        <w:rPr>
          <w:rFonts w:ascii="Arial" w:hAnsi="Arial" w:cs="Arial"/>
          <w:bCs/>
          <w:iCs/>
          <w:sz w:val="24"/>
          <w:szCs w:val="24"/>
          <w:lang w:val="ro-RO"/>
        </w:rPr>
        <w:t xml:space="preserve"> lum</w:t>
      </w:r>
      <w:r w:rsidRPr="0056017C">
        <w:rPr>
          <w:rFonts w:ascii="Arial" w:hAnsi="Arial" w:cs="Arial"/>
          <w:bCs/>
          <w:iCs/>
          <w:sz w:val="24"/>
          <w:szCs w:val="24"/>
        </w:rPr>
        <w:t>ea</w:t>
      </w:r>
      <w:r w:rsidRPr="0056017C">
        <w:rPr>
          <w:rFonts w:ascii="Arial" w:hAnsi="Arial" w:cs="Arial"/>
          <w:bCs/>
          <w:iCs/>
          <w:sz w:val="24"/>
          <w:szCs w:val="24"/>
          <w:lang w:val="ro-RO"/>
        </w:rPr>
        <w:t xml:space="preserve"> cosmic</w:t>
      </w:r>
      <w:r w:rsidRPr="0056017C">
        <w:rPr>
          <w:rFonts w:ascii="Arial" w:hAnsi="Arial" w:cs="Arial"/>
          <w:bCs/>
          <w:iCs/>
          <w:sz w:val="24"/>
          <w:szCs w:val="24"/>
        </w:rPr>
        <w:t>a  /</w:t>
      </w:r>
      <w:r w:rsidRPr="0056017C">
        <w:rPr>
          <w:rFonts w:ascii="Arial" w:hAnsi="Arial" w:cs="Arial"/>
          <w:bCs/>
          <w:iCs/>
          <w:sz w:val="24"/>
          <w:szCs w:val="24"/>
          <w:lang w:val="ro-RO"/>
        </w:rPr>
        <w:t xml:space="preserve"> structural </w:t>
      </w:r>
      <w:r w:rsidRPr="0056017C">
        <w:rPr>
          <w:rFonts w:ascii="Arial" w:cs="Arial"/>
          <w:bCs/>
          <w:iCs/>
          <w:sz w:val="24"/>
          <w:szCs w:val="24"/>
          <w:lang w:val="ro-RO"/>
        </w:rPr>
        <w:t>ș</w:t>
      </w:r>
      <w:r w:rsidRPr="0056017C">
        <w:rPr>
          <w:rFonts w:ascii="Arial" w:hAnsi="Arial" w:cs="Arial"/>
          <w:bCs/>
          <w:iCs/>
          <w:sz w:val="24"/>
          <w:szCs w:val="24"/>
          <w:lang w:val="ro-RO"/>
        </w:rPr>
        <w:t>i func</w:t>
      </w:r>
      <w:r w:rsidRPr="0056017C">
        <w:rPr>
          <w:rFonts w:ascii="Arial" w:cs="Arial"/>
          <w:bCs/>
          <w:iCs/>
          <w:sz w:val="24"/>
          <w:szCs w:val="24"/>
          <w:lang w:val="ro-RO"/>
        </w:rPr>
        <w:t>ț</w:t>
      </w:r>
      <w:r w:rsidRPr="0056017C">
        <w:rPr>
          <w:rFonts w:ascii="Arial" w:hAnsi="Arial" w:cs="Arial"/>
          <w:bCs/>
          <w:iCs/>
          <w:sz w:val="24"/>
          <w:szCs w:val="24"/>
          <w:lang w:val="ro-RO"/>
        </w:rPr>
        <w:t>ional</w:t>
      </w:r>
      <w:r w:rsidRPr="0056017C">
        <w:rPr>
          <w:rFonts w:ascii="Arial" w:hAnsi="Arial" w:cs="Arial"/>
          <w:bCs/>
          <w:iCs/>
          <w:sz w:val="24"/>
          <w:szCs w:val="24"/>
        </w:rPr>
        <w:t>/</w:t>
      </w:r>
      <w:r w:rsidRPr="0056017C">
        <w:rPr>
          <w:rFonts w:ascii="Arial" w:hAnsi="Arial" w:cs="Arial"/>
          <w:bCs/>
          <w:iCs/>
          <w:sz w:val="24"/>
          <w:szCs w:val="24"/>
          <w:lang w:val="ro-RO"/>
        </w:rPr>
        <w:t>, pe de altă parte;</w:t>
      </w:r>
      <w:r w:rsidRPr="0056017C">
        <w:rPr>
          <w:rFonts w:ascii="Arial" w:hAnsi="Arial" w:cs="Arial"/>
          <w:bCs/>
          <w:iCs/>
          <w:sz w:val="24"/>
          <w:szCs w:val="24"/>
        </w:rPr>
        <w:t xml:space="preserve"> </w:t>
      </w:r>
    </w:p>
    <w:p w:rsidR="0056017C" w:rsidRPr="0056017C" w:rsidRDefault="0056017C" w:rsidP="0056017C">
      <w:pPr>
        <w:numPr>
          <w:ilvl w:val="0"/>
          <w:numId w:val="1"/>
        </w:numPr>
        <w:ind w:left="90" w:hanging="450"/>
        <w:rPr>
          <w:rFonts w:ascii="Arial" w:hAnsi="Arial" w:cs="Arial"/>
          <w:b/>
          <w:bCs/>
          <w:iCs/>
          <w:sz w:val="24"/>
          <w:szCs w:val="24"/>
        </w:rPr>
      </w:pPr>
      <w:r w:rsidRPr="0056017C">
        <w:rPr>
          <w:rFonts w:ascii="Arial" w:hAnsi="Arial" w:cs="Arial"/>
          <w:bCs/>
          <w:iCs/>
          <w:sz w:val="24"/>
          <w:szCs w:val="24"/>
        </w:rPr>
        <w:t xml:space="preserve">Reprezinta   </w:t>
      </w:r>
      <w:r w:rsidRPr="0056017C">
        <w:rPr>
          <w:rFonts w:ascii="Arial" w:hAnsi="Arial" w:cs="Arial"/>
          <w:bCs/>
          <w:iCs/>
          <w:sz w:val="24"/>
          <w:szCs w:val="24"/>
          <w:lang w:val="ro-RO"/>
        </w:rPr>
        <w:t>SUBSTAN</w:t>
      </w:r>
      <w:r w:rsidRPr="0056017C">
        <w:rPr>
          <w:rFonts w:ascii="Arial" w:cs="Arial"/>
          <w:bCs/>
          <w:iCs/>
          <w:sz w:val="24"/>
          <w:szCs w:val="24"/>
          <w:lang w:val="ro-RO"/>
        </w:rPr>
        <w:t>Ț</w:t>
      </w:r>
      <w:r w:rsidRPr="0056017C">
        <w:rPr>
          <w:rFonts w:ascii="Arial" w:hAnsi="Arial" w:cs="Arial"/>
          <w:bCs/>
          <w:iCs/>
          <w:sz w:val="24"/>
          <w:szCs w:val="24"/>
          <w:lang w:val="ro-RO"/>
        </w:rPr>
        <w:t xml:space="preserve">A </w:t>
      </w:r>
      <w:r w:rsidRPr="0056017C">
        <w:rPr>
          <w:rFonts w:ascii="Arial" w:hAnsi="Arial" w:cs="Arial"/>
          <w:bCs/>
          <w:iCs/>
          <w:sz w:val="24"/>
          <w:szCs w:val="24"/>
        </w:rPr>
        <w:t xml:space="preserve"> A</w:t>
      </w:r>
      <w:r w:rsidRPr="0056017C">
        <w:rPr>
          <w:rFonts w:ascii="Arial" w:hAnsi="Arial" w:cs="Arial"/>
          <w:bCs/>
          <w:iCs/>
          <w:sz w:val="24"/>
          <w:szCs w:val="24"/>
          <w:lang w:val="ro-RO"/>
        </w:rPr>
        <w:t>CTIVĂ necesară pentru func</w:t>
      </w:r>
      <w:r w:rsidRPr="0056017C">
        <w:rPr>
          <w:rFonts w:ascii="Arial" w:cs="Arial"/>
          <w:bCs/>
          <w:iCs/>
          <w:sz w:val="24"/>
          <w:szCs w:val="24"/>
          <w:lang w:val="ro-RO"/>
        </w:rPr>
        <w:t>ț</w:t>
      </w:r>
      <w:r w:rsidRPr="0056017C">
        <w:rPr>
          <w:rFonts w:ascii="Arial" w:hAnsi="Arial" w:cs="Arial"/>
          <w:bCs/>
          <w:iCs/>
          <w:sz w:val="24"/>
          <w:szCs w:val="24"/>
          <w:lang w:val="ro-RO"/>
        </w:rPr>
        <w:t xml:space="preserve">ionalitatea </w:t>
      </w:r>
      <w:r w:rsidRPr="0056017C">
        <w:rPr>
          <w:rFonts w:ascii="Arial" w:hAnsi="Arial" w:cs="Arial"/>
          <w:bCs/>
          <w:iCs/>
          <w:sz w:val="24"/>
          <w:szCs w:val="24"/>
        </w:rPr>
        <w:t xml:space="preserve"> </w:t>
      </w:r>
      <w:r w:rsidRPr="0056017C">
        <w:rPr>
          <w:rFonts w:ascii="Arial" w:hAnsi="Arial" w:cs="Arial"/>
          <w:bCs/>
          <w:iCs/>
          <w:sz w:val="24"/>
          <w:szCs w:val="24"/>
          <w:lang w:val="ro-RO"/>
        </w:rPr>
        <w:t>tuturor tipurilor de "lasere</w:t>
      </w:r>
      <w:r w:rsidRPr="0056017C">
        <w:rPr>
          <w:rFonts w:ascii="Arial" w:hAnsi="Arial" w:cs="Arial"/>
          <w:bCs/>
          <w:iCs/>
          <w:sz w:val="24"/>
          <w:szCs w:val="24"/>
        </w:rPr>
        <w:t xml:space="preserve"> </w:t>
      </w:r>
      <w:r w:rsidRPr="0056017C">
        <w:rPr>
          <w:rFonts w:ascii="Arial" w:hAnsi="Arial" w:cs="Arial"/>
          <w:bCs/>
          <w:iCs/>
          <w:sz w:val="24"/>
          <w:szCs w:val="24"/>
          <w:lang w:val="ro-RO"/>
        </w:rPr>
        <w:t xml:space="preserve"> biologice", la nivelul sistemelor biologice com</w:t>
      </w:r>
      <w:r w:rsidRPr="0056017C">
        <w:rPr>
          <w:rFonts w:ascii="Arial" w:hAnsi="Arial" w:cs="Arial"/>
          <w:bCs/>
          <w:iCs/>
          <w:sz w:val="24"/>
          <w:szCs w:val="24"/>
        </w:rPr>
        <w:t>plexe.</w:t>
      </w:r>
    </w:p>
    <w:p w:rsidR="0056017C" w:rsidRPr="0056017C" w:rsidRDefault="0056017C" w:rsidP="0056017C">
      <w:pPr>
        <w:tabs>
          <w:tab w:val="left" w:pos="630"/>
          <w:tab w:val="left" w:pos="1260"/>
          <w:tab w:val="left" w:pos="2250"/>
        </w:tabs>
        <w:ind w:left="90" w:hanging="720"/>
        <w:rPr>
          <w:rFonts w:ascii="Arial" w:hAnsi="Arial" w:cs="Arial"/>
          <w:b/>
          <w:bCs/>
          <w:iCs/>
          <w:sz w:val="24"/>
          <w:szCs w:val="24"/>
          <w:lang w:val="ro-RO"/>
        </w:rPr>
      </w:pPr>
      <w:r w:rsidRPr="0056017C">
        <w:rPr>
          <w:rFonts w:ascii="Arial" w:hAnsi="Arial" w:cs="Arial"/>
          <w:b/>
          <w:bCs/>
          <w:iCs/>
          <w:sz w:val="24"/>
          <w:szCs w:val="24"/>
        </w:rPr>
        <w:t xml:space="preserve">   2.   </w:t>
      </w:r>
      <w:r w:rsidRPr="0056017C">
        <w:rPr>
          <w:rFonts w:ascii="Arial" w:hAnsi="Arial" w:cs="Arial"/>
          <w:b/>
          <w:bCs/>
          <w:i/>
          <w:iCs/>
          <w:sz w:val="24"/>
          <w:szCs w:val="24"/>
          <w:lang w:val="ro-RO"/>
        </w:rPr>
        <w:t>STRUCTURILE ORGANICE CU PROPRIETĂ</w:t>
      </w:r>
      <w:r w:rsidRPr="0056017C">
        <w:rPr>
          <w:rFonts w:ascii="Arial" w:hAnsi="Arial" w:cs="Arial"/>
          <w:b/>
          <w:bCs/>
          <w:i/>
          <w:iCs/>
          <w:sz w:val="24"/>
          <w:szCs w:val="24"/>
        </w:rPr>
        <w:t>T</w:t>
      </w:r>
      <w:r w:rsidRPr="0056017C">
        <w:rPr>
          <w:rFonts w:ascii="Arial" w:hAnsi="Arial" w:cs="Arial"/>
          <w:b/>
          <w:bCs/>
          <w:i/>
          <w:iCs/>
          <w:sz w:val="24"/>
          <w:szCs w:val="24"/>
          <w:lang w:val="ro-RO"/>
        </w:rPr>
        <w:t>I DE CRISTAL LICHID</w:t>
      </w:r>
      <w:r w:rsidRPr="0056017C">
        <w:rPr>
          <w:rFonts w:ascii="Arial" w:hAnsi="Arial" w:cs="Arial"/>
          <w:b/>
          <w:bCs/>
          <w:i/>
          <w:iCs/>
          <w:sz w:val="24"/>
          <w:szCs w:val="24"/>
        </w:rPr>
        <w:t xml:space="preserve">  (LC)</w:t>
      </w:r>
      <w:r w:rsidRPr="0056017C">
        <w:rPr>
          <w:rFonts w:ascii="Arial" w:hAnsi="Arial" w:cs="Arial"/>
          <w:b/>
          <w:bCs/>
          <w:iCs/>
          <w:sz w:val="24"/>
          <w:szCs w:val="24"/>
          <w:lang w:val="ro-RO"/>
        </w:rPr>
        <w:t>,</w:t>
      </w:r>
      <w:r w:rsidRPr="0056017C">
        <w:rPr>
          <w:rFonts w:ascii="Arial" w:hAnsi="Arial" w:cs="Arial"/>
          <w:bCs/>
          <w:iCs/>
          <w:sz w:val="24"/>
          <w:szCs w:val="24"/>
          <w:lang w:val="ro-RO"/>
        </w:rPr>
        <w:t xml:space="preserve"> cum ar fi fosfolipide, prezente în membranele celulare </w:t>
      </w:r>
      <w:r w:rsidRPr="0056017C">
        <w:rPr>
          <w:rFonts w:ascii="Arial" w:cs="Arial"/>
          <w:bCs/>
          <w:iCs/>
          <w:sz w:val="24"/>
          <w:szCs w:val="24"/>
          <w:lang w:val="ro-RO"/>
        </w:rPr>
        <w:t>ș</w:t>
      </w:r>
      <w:r w:rsidRPr="0056017C">
        <w:rPr>
          <w:rFonts w:ascii="Arial" w:hAnsi="Arial" w:cs="Arial"/>
          <w:bCs/>
          <w:iCs/>
          <w:sz w:val="24"/>
          <w:szCs w:val="24"/>
          <w:lang w:val="ro-RO"/>
        </w:rPr>
        <w:t>i în citoplasmă, care sunt capabile să transmită de la celulă la celulă, printr-o func</w:t>
      </w:r>
      <w:r w:rsidRPr="0056017C">
        <w:rPr>
          <w:rFonts w:ascii="Arial" w:cs="Arial"/>
          <w:bCs/>
          <w:iCs/>
          <w:sz w:val="24"/>
          <w:szCs w:val="24"/>
          <w:lang w:val="ro-RO"/>
        </w:rPr>
        <w:t>ț</w:t>
      </w:r>
      <w:r w:rsidRPr="0056017C">
        <w:rPr>
          <w:rFonts w:ascii="Arial" w:hAnsi="Arial" w:cs="Arial"/>
          <w:bCs/>
          <w:iCs/>
          <w:sz w:val="24"/>
          <w:szCs w:val="24"/>
          <w:lang w:val="ro-RO"/>
        </w:rPr>
        <w:t xml:space="preserve">ie optică </w:t>
      </w:r>
      <w:r w:rsidRPr="0056017C">
        <w:rPr>
          <w:rFonts w:ascii="Arial" w:hAnsi="Arial" w:cs="Arial"/>
          <w:bCs/>
          <w:iCs/>
          <w:sz w:val="24"/>
          <w:szCs w:val="24"/>
        </w:rPr>
        <w:t xml:space="preserve">de </w:t>
      </w:r>
      <w:r w:rsidRPr="0056017C">
        <w:rPr>
          <w:rFonts w:ascii="Arial" w:hAnsi="Arial" w:cs="Arial"/>
          <w:bCs/>
          <w:iCs/>
          <w:sz w:val="24"/>
          <w:szCs w:val="24"/>
          <w:lang w:val="ro-RO"/>
        </w:rPr>
        <w:t>birefringen</w:t>
      </w:r>
      <w:r w:rsidRPr="0056017C">
        <w:rPr>
          <w:rFonts w:ascii="Arial" w:cs="Arial"/>
          <w:bCs/>
          <w:iCs/>
          <w:sz w:val="24"/>
          <w:szCs w:val="24"/>
          <w:lang w:val="ro-RO"/>
        </w:rPr>
        <w:t>ț</w:t>
      </w:r>
      <w:r w:rsidRPr="0056017C">
        <w:rPr>
          <w:rFonts w:ascii="Arial" w:hAnsi="Arial" w:cs="Arial"/>
          <w:bCs/>
          <w:iCs/>
          <w:sz w:val="24"/>
          <w:szCs w:val="24"/>
          <w:lang w:val="ro-RO"/>
        </w:rPr>
        <w:t xml:space="preserve">ă, polarizare, reflexie selectivă </w:t>
      </w:r>
      <w:r w:rsidRPr="0056017C">
        <w:rPr>
          <w:rFonts w:ascii="Arial" w:cs="Arial"/>
          <w:bCs/>
          <w:iCs/>
          <w:sz w:val="24"/>
          <w:szCs w:val="24"/>
          <w:lang w:val="ro-RO"/>
        </w:rPr>
        <w:t>ș</w:t>
      </w:r>
      <w:r w:rsidRPr="0056017C">
        <w:rPr>
          <w:rFonts w:ascii="Arial" w:hAnsi="Arial" w:cs="Arial"/>
          <w:bCs/>
          <w:iCs/>
          <w:sz w:val="24"/>
          <w:szCs w:val="24"/>
          <w:lang w:val="ro-RO"/>
        </w:rPr>
        <w:t xml:space="preserve">i </w:t>
      </w:r>
      <w:r w:rsidRPr="0056017C">
        <w:rPr>
          <w:rFonts w:ascii="Arial" w:hAnsi="Arial" w:cs="Arial"/>
          <w:sz w:val="24"/>
          <w:szCs w:val="24"/>
        </w:rPr>
        <w:t>Remediile gemoterapice activează sistemele de control energetic celular  si astfel  se adresează întregului corp, printr-un mecanism de rezonantă între câmpul remediului  gemoterapic si câmpul tesutului bolnav. În urma acestei rezonante, se reface matricea energetică celulară normal</w:t>
      </w:r>
      <w:r w:rsidRPr="0056017C">
        <w:rPr>
          <w:rFonts w:ascii="Arial" w:hAnsi="Arial" w:cs="Arial"/>
          <w:bCs/>
          <w:iCs/>
          <w:sz w:val="24"/>
          <w:szCs w:val="24"/>
          <w:lang w:val="ro-RO"/>
        </w:rPr>
        <w:t>, refrac</w:t>
      </w:r>
      <w:r w:rsidRPr="0056017C">
        <w:rPr>
          <w:rFonts w:ascii="Arial" w:cs="Arial"/>
          <w:bCs/>
          <w:iCs/>
          <w:sz w:val="24"/>
          <w:szCs w:val="24"/>
          <w:lang w:val="ro-RO"/>
        </w:rPr>
        <w:t>ț</w:t>
      </w:r>
      <w:r w:rsidRPr="0056017C">
        <w:rPr>
          <w:rFonts w:ascii="Arial" w:hAnsi="Arial" w:cs="Arial"/>
          <w:bCs/>
          <w:iCs/>
          <w:sz w:val="24"/>
          <w:szCs w:val="24"/>
          <w:lang w:val="ro-RO"/>
        </w:rPr>
        <w:t xml:space="preserve">ie, dispersie rotativă </w:t>
      </w:r>
    </w:p>
    <w:p w:rsidR="0056017C" w:rsidRPr="0056017C" w:rsidRDefault="0056017C" w:rsidP="0056017C">
      <w:pPr>
        <w:ind w:left="90"/>
        <w:rPr>
          <w:rFonts w:ascii="Arial" w:hAnsi="Arial" w:cs="Arial"/>
          <w:bCs/>
          <w:iCs/>
          <w:sz w:val="24"/>
          <w:szCs w:val="24"/>
        </w:rPr>
      </w:pPr>
      <w:r w:rsidRPr="0056017C">
        <w:rPr>
          <w:rFonts w:ascii="Arial" w:hAnsi="Arial" w:cs="Arial"/>
          <w:b/>
          <w:bCs/>
          <w:iCs/>
          <w:sz w:val="24"/>
          <w:szCs w:val="24"/>
          <w:lang w:val="ro-RO"/>
        </w:rPr>
        <w:t>CRISTALELE  LICHIDE</w:t>
      </w:r>
      <w:r w:rsidRPr="0056017C">
        <w:rPr>
          <w:rFonts w:ascii="Arial" w:hAnsi="Arial" w:cs="Arial"/>
          <w:b/>
          <w:bCs/>
          <w:iCs/>
          <w:sz w:val="24"/>
          <w:szCs w:val="24"/>
        </w:rPr>
        <w:t>/LC/</w:t>
      </w:r>
      <w:r w:rsidRPr="0056017C">
        <w:rPr>
          <w:rFonts w:ascii="Arial" w:hAnsi="Arial" w:cs="Arial"/>
          <w:b/>
          <w:bCs/>
          <w:iCs/>
          <w:sz w:val="24"/>
          <w:szCs w:val="24"/>
          <w:lang w:val="ro-RO"/>
        </w:rPr>
        <w:t xml:space="preserve"> </w:t>
      </w:r>
      <w:r w:rsidRPr="0056017C">
        <w:rPr>
          <w:rFonts w:ascii="Arial" w:hAnsi="Arial" w:cs="Arial"/>
          <w:b/>
          <w:bCs/>
          <w:iCs/>
          <w:sz w:val="24"/>
          <w:szCs w:val="24"/>
        </w:rPr>
        <w:t xml:space="preserve"> ale </w:t>
      </w:r>
      <w:r w:rsidRPr="0056017C">
        <w:rPr>
          <w:rFonts w:ascii="Arial" w:hAnsi="Arial" w:cs="Arial"/>
          <w:b/>
          <w:bCs/>
          <w:iCs/>
          <w:sz w:val="24"/>
          <w:szCs w:val="24"/>
          <w:lang w:val="ro-RO"/>
        </w:rPr>
        <w:t>MEMBRANE</w:t>
      </w:r>
      <w:r w:rsidRPr="0056017C">
        <w:rPr>
          <w:rFonts w:ascii="Arial" w:hAnsi="Arial" w:cs="Arial"/>
          <w:b/>
          <w:bCs/>
          <w:iCs/>
          <w:sz w:val="24"/>
          <w:szCs w:val="24"/>
        </w:rPr>
        <w:t>LOR</w:t>
      </w:r>
      <w:r w:rsidRPr="0056017C">
        <w:rPr>
          <w:rFonts w:ascii="Arial" w:hAnsi="Arial" w:cs="Arial"/>
          <w:bCs/>
          <w:iCs/>
          <w:sz w:val="24"/>
          <w:szCs w:val="24"/>
          <w:lang w:val="ro-RO"/>
        </w:rPr>
        <w:t xml:space="preserve">  CITOPLASM</w:t>
      </w:r>
      <w:r w:rsidRPr="0056017C">
        <w:rPr>
          <w:rFonts w:ascii="Arial" w:hAnsi="Arial" w:cs="Arial"/>
          <w:bCs/>
          <w:iCs/>
          <w:sz w:val="24"/>
          <w:szCs w:val="24"/>
        </w:rPr>
        <w:t xml:space="preserve">ATICE  </w:t>
      </w:r>
      <w:r w:rsidRPr="0056017C">
        <w:rPr>
          <w:rFonts w:ascii="Arial" w:hAnsi="Arial" w:cs="Arial"/>
          <w:b/>
          <w:bCs/>
          <w:iCs/>
          <w:sz w:val="24"/>
          <w:szCs w:val="24"/>
        </w:rPr>
        <w:t>si</w:t>
      </w:r>
      <w:r w:rsidRPr="0056017C">
        <w:rPr>
          <w:rFonts w:ascii="Arial" w:hAnsi="Arial" w:cs="Arial"/>
          <w:b/>
          <w:bCs/>
          <w:iCs/>
          <w:sz w:val="24"/>
          <w:szCs w:val="24"/>
          <w:lang w:val="ro-RO"/>
        </w:rPr>
        <w:t xml:space="preserve"> NUCLE</w:t>
      </w:r>
      <w:r w:rsidRPr="0056017C">
        <w:rPr>
          <w:rFonts w:ascii="Arial" w:hAnsi="Arial" w:cs="Arial"/>
          <w:b/>
          <w:bCs/>
          <w:iCs/>
          <w:sz w:val="24"/>
          <w:szCs w:val="24"/>
        </w:rPr>
        <w:t>ARE</w:t>
      </w:r>
      <w:r w:rsidRPr="0056017C">
        <w:rPr>
          <w:rFonts w:ascii="Arial" w:hAnsi="Arial" w:cs="Arial"/>
          <w:bCs/>
          <w:iCs/>
          <w:sz w:val="24"/>
          <w:szCs w:val="24"/>
          <w:lang w:val="ro-RO"/>
        </w:rPr>
        <w:t xml:space="preserve"> / au proprietă</w:t>
      </w:r>
      <w:r w:rsidRPr="0056017C">
        <w:rPr>
          <w:rFonts w:ascii="Arial" w:cs="Arial"/>
          <w:bCs/>
          <w:iCs/>
          <w:sz w:val="24"/>
          <w:szCs w:val="24"/>
          <w:lang w:val="ro-RO"/>
        </w:rPr>
        <w:t>ț</w:t>
      </w:r>
      <w:r w:rsidRPr="0056017C">
        <w:rPr>
          <w:rFonts w:ascii="Arial" w:hAnsi="Arial" w:cs="Arial"/>
          <w:bCs/>
          <w:iCs/>
          <w:sz w:val="24"/>
          <w:szCs w:val="24"/>
          <w:lang w:val="ro-RO"/>
        </w:rPr>
        <w:t xml:space="preserve">i structurale </w:t>
      </w:r>
      <w:r w:rsidRPr="0056017C">
        <w:rPr>
          <w:rFonts w:ascii="Arial" w:cs="Arial"/>
          <w:bCs/>
          <w:iCs/>
          <w:sz w:val="24"/>
          <w:szCs w:val="24"/>
          <w:lang w:val="ro-RO"/>
        </w:rPr>
        <w:t>ș</w:t>
      </w:r>
      <w:r w:rsidRPr="0056017C">
        <w:rPr>
          <w:rFonts w:ascii="Arial" w:hAnsi="Arial" w:cs="Arial"/>
          <w:bCs/>
          <w:iCs/>
          <w:sz w:val="24"/>
          <w:szCs w:val="24"/>
          <w:lang w:val="ro-RO"/>
        </w:rPr>
        <w:t>i func</w:t>
      </w:r>
      <w:r w:rsidRPr="0056017C">
        <w:rPr>
          <w:rFonts w:ascii="Arial" w:cs="Arial"/>
          <w:bCs/>
          <w:iCs/>
          <w:sz w:val="24"/>
          <w:szCs w:val="24"/>
          <w:lang w:val="ro-RO"/>
        </w:rPr>
        <w:t>ț</w:t>
      </w:r>
      <w:r w:rsidRPr="0056017C">
        <w:rPr>
          <w:rFonts w:ascii="Arial" w:hAnsi="Arial" w:cs="Arial"/>
          <w:bCs/>
          <w:iCs/>
          <w:sz w:val="24"/>
          <w:szCs w:val="24"/>
          <w:lang w:val="ro-RO"/>
        </w:rPr>
        <w:t xml:space="preserve">ionale necesare pentru </w:t>
      </w:r>
      <w:r w:rsidRPr="0056017C">
        <w:rPr>
          <w:rFonts w:ascii="Arial" w:hAnsi="Arial" w:cs="Arial"/>
          <w:bCs/>
          <w:iCs/>
          <w:sz w:val="24"/>
          <w:szCs w:val="24"/>
        </w:rPr>
        <w:t xml:space="preserve">a asigura  o serie de  caracteristici </w:t>
      </w:r>
      <w:r w:rsidRPr="0056017C">
        <w:rPr>
          <w:rFonts w:ascii="Arial" w:hAnsi="Arial" w:cs="Arial"/>
          <w:bCs/>
          <w:iCs/>
          <w:sz w:val="24"/>
          <w:szCs w:val="24"/>
          <w:lang w:val="ro-RO"/>
        </w:rPr>
        <w:t>esen</w:t>
      </w:r>
      <w:r w:rsidRPr="0056017C">
        <w:rPr>
          <w:rFonts w:ascii="Arial" w:cs="Arial"/>
          <w:bCs/>
          <w:iCs/>
          <w:sz w:val="24"/>
          <w:szCs w:val="24"/>
          <w:lang w:val="ro-RO"/>
        </w:rPr>
        <w:t>ț</w:t>
      </w:r>
      <w:r w:rsidRPr="0056017C">
        <w:rPr>
          <w:rFonts w:ascii="Arial" w:hAnsi="Arial" w:cs="Arial"/>
          <w:bCs/>
          <w:iCs/>
          <w:sz w:val="24"/>
          <w:szCs w:val="24"/>
          <w:lang w:val="ro-RO"/>
        </w:rPr>
        <w:t>iale ale metabolismului uman, cum ar fi:</w:t>
      </w:r>
      <w:r w:rsidRPr="0056017C">
        <w:rPr>
          <w:rFonts w:ascii="Arial" w:hAnsi="Arial" w:cs="Arial"/>
          <w:bCs/>
          <w:iCs/>
          <w:sz w:val="24"/>
          <w:szCs w:val="24"/>
        </w:rPr>
        <w:t xml:space="preserve"> </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rPr>
        <w:t xml:space="preserve">            </w:t>
      </w:r>
      <w:r w:rsidRPr="0056017C">
        <w:rPr>
          <w:rFonts w:ascii="Arial" w:hAnsi="Arial" w:cs="Arial"/>
          <w:bCs/>
          <w:iCs/>
          <w:sz w:val="24"/>
          <w:szCs w:val="24"/>
          <w:lang w:val="ro-RO"/>
        </w:rPr>
        <w:t xml:space="preserve">• </w:t>
      </w:r>
      <w:r w:rsidRPr="0056017C">
        <w:rPr>
          <w:rFonts w:ascii="Arial" w:hAnsi="Arial" w:cs="Arial"/>
          <w:b/>
          <w:bCs/>
          <w:iCs/>
          <w:sz w:val="24"/>
          <w:szCs w:val="24"/>
          <w:lang w:val="ro-RO"/>
        </w:rPr>
        <w:t>Efectul piezoelectric</w:t>
      </w:r>
      <w:r w:rsidRPr="0056017C">
        <w:rPr>
          <w:rFonts w:ascii="Arial" w:hAnsi="Arial" w:cs="Arial"/>
          <w:bCs/>
          <w:iCs/>
          <w:sz w:val="24"/>
          <w:szCs w:val="24"/>
          <w:lang w:val="ro-RO"/>
        </w:rPr>
        <w:t>, capabil să genereze electroni (</w:t>
      </w:r>
      <w:r w:rsidRPr="0056017C">
        <w:rPr>
          <w:rFonts w:ascii="Arial" w:hAnsi="Arial" w:cs="Arial"/>
          <w:b/>
          <w:bCs/>
          <w:iCs/>
          <w:sz w:val="24"/>
          <w:szCs w:val="24"/>
          <w:lang w:val="ro-RO"/>
        </w:rPr>
        <w:t>energie</w:t>
      </w:r>
      <w:r w:rsidRPr="0056017C">
        <w:rPr>
          <w:rFonts w:ascii="Arial" w:hAnsi="Arial" w:cs="Arial"/>
          <w:bCs/>
          <w:iCs/>
          <w:sz w:val="24"/>
          <w:szCs w:val="24"/>
          <w:lang w:val="ro-RO"/>
        </w:rPr>
        <w:t xml:space="preserve">) </w:t>
      </w:r>
      <w:r w:rsidRPr="0056017C">
        <w:rPr>
          <w:rFonts w:cs="Arial"/>
          <w:bCs/>
          <w:iCs/>
          <w:sz w:val="24"/>
          <w:szCs w:val="24"/>
          <w:lang w:val="ro-RO"/>
        </w:rPr>
        <w:t>ș</w:t>
      </w:r>
      <w:r w:rsidRPr="0056017C">
        <w:rPr>
          <w:rFonts w:ascii="Arial" w:hAnsi="Arial" w:cs="Arial"/>
          <w:bCs/>
          <w:iCs/>
          <w:sz w:val="24"/>
          <w:szCs w:val="24"/>
          <w:lang w:val="ro-RO"/>
        </w:rPr>
        <w:t xml:space="preserve">i implicit </w:t>
      </w:r>
      <w:r w:rsidRPr="0056017C">
        <w:rPr>
          <w:rFonts w:ascii="Arial" w:hAnsi="Arial" w:cs="Arial"/>
          <w:b/>
          <w:bCs/>
          <w:iCs/>
          <w:sz w:val="24"/>
          <w:szCs w:val="24"/>
          <w:lang w:val="ro-RO"/>
        </w:rPr>
        <w:t>fotoni (informa</w:t>
      </w:r>
      <w:r w:rsidRPr="0056017C">
        <w:rPr>
          <w:rFonts w:cs="Arial"/>
          <w:b/>
          <w:bCs/>
          <w:iCs/>
          <w:sz w:val="24"/>
          <w:szCs w:val="24"/>
          <w:lang w:val="ro-RO"/>
        </w:rPr>
        <w:t>ț</w:t>
      </w:r>
      <w:r w:rsidRPr="0056017C">
        <w:rPr>
          <w:rFonts w:ascii="Arial" w:hAnsi="Arial" w:cs="Arial"/>
          <w:b/>
          <w:bCs/>
          <w:iCs/>
          <w:sz w:val="24"/>
          <w:szCs w:val="24"/>
          <w:lang w:val="ro-RO"/>
        </w:rPr>
        <w:t>ii</w:t>
      </w:r>
      <w:r w:rsidRPr="0056017C">
        <w:rPr>
          <w:rFonts w:ascii="Arial" w:hAnsi="Arial" w:cs="Arial"/>
          <w:bCs/>
          <w:iCs/>
          <w:sz w:val="24"/>
          <w:szCs w:val="24"/>
          <w:lang w:val="ro-RO"/>
        </w:rPr>
        <w:t>), când cristalul lichid este supus la diferite efecte de presiune, începând de la cele mecanice puternice până la cele foarte blânde generate de rezonan</w:t>
      </w:r>
      <w:r w:rsidRPr="0056017C">
        <w:rPr>
          <w:rFonts w:cs="Arial"/>
          <w:bCs/>
          <w:iCs/>
          <w:sz w:val="24"/>
          <w:szCs w:val="24"/>
          <w:lang w:val="ro-RO"/>
        </w:rPr>
        <w:t>ț</w:t>
      </w:r>
      <w:r w:rsidRPr="0056017C">
        <w:rPr>
          <w:rFonts w:ascii="Arial" w:hAnsi="Arial" w:cs="Arial"/>
          <w:bCs/>
          <w:iCs/>
          <w:sz w:val="24"/>
          <w:szCs w:val="24"/>
          <w:lang w:val="ro-RO"/>
        </w:rPr>
        <w:t>a</w:t>
      </w:r>
      <w:r w:rsidRPr="0056017C">
        <w:rPr>
          <w:rFonts w:ascii="Arial" w:hAnsi="Arial" w:cs="Arial"/>
          <w:bCs/>
          <w:iCs/>
          <w:sz w:val="24"/>
          <w:szCs w:val="24"/>
        </w:rPr>
        <w:t xml:space="preserve"> fluxurilor  de </w:t>
      </w:r>
      <w:r w:rsidRPr="0056017C">
        <w:rPr>
          <w:rFonts w:ascii="Arial" w:hAnsi="Arial" w:cs="Arial"/>
          <w:bCs/>
          <w:iCs/>
          <w:sz w:val="24"/>
          <w:szCs w:val="24"/>
          <w:lang w:val="ro-RO"/>
        </w:rPr>
        <w:t xml:space="preserve"> bio</w:t>
      </w:r>
      <w:r w:rsidRPr="0056017C">
        <w:rPr>
          <w:rFonts w:ascii="Arial" w:hAnsi="Arial" w:cs="Arial"/>
          <w:bCs/>
          <w:iCs/>
          <w:sz w:val="24"/>
          <w:szCs w:val="24"/>
        </w:rPr>
        <w:t>f</w:t>
      </w:r>
      <w:r w:rsidRPr="0056017C">
        <w:rPr>
          <w:rFonts w:ascii="Arial" w:hAnsi="Arial" w:cs="Arial"/>
          <w:bCs/>
          <w:iCs/>
          <w:sz w:val="24"/>
          <w:szCs w:val="24"/>
          <w:lang w:val="ro-RO"/>
        </w:rPr>
        <w:t xml:space="preserve">otoni </w:t>
      </w:r>
      <w:r w:rsidRPr="0056017C">
        <w:rPr>
          <w:rFonts w:ascii="Arial" w:hAnsi="Arial" w:cs="Arial"/>
          <w:bCs/>
          <w:iCs/>
          <w:sz w:val="24"/>
          <w:szCs w:val="24"/>
          <w:lang w:val="ro-RO"/>
        </w:rPr>
        <w:br/>
        <w:t xml:space="preserve">• </w:t>
      </w:r>
      <w:r w:rsidRPr="0056017C">
        <w:rPr>
          <w:rFonts w:ascii="Arial" w:hAnsi="Arial" w:cs="Arial"/>
          <w:b/>
          <w:bCs/>
          <w:iCs/>
          <w:sz w:val="24"/>
          <w:szCs w:val="24"/>
          <w:lang w:val="ro-RO"/>
        </w:rPr>
        <w:t xml:space="preserve">Efectul de memorie </w:t>
      </w:r>
      <w:r w:rsidRPr="0056017C">
        <w:rPr>
          <w:rFonts w:ascii="Arial" w:hAnsi="Arial" w:cs="Arial"/>
          <w:bCs/>
          <w:iCs/>
          <w:sz w:val="24"/>
          <w:szCs w:val="24"/>
          <w:lang w:val="ro-RO"/>
        </w:rPr>
        <w:t>generat de faptul că proprietă</w:t>
      </w:r>
      <w:r w:rsidRPr="0056017C">
        <w:rPr>
          <w:rFonts w:cs="Arial"/>
          <w:bCs/>
          <w:iCs/>
          <w:sz w:val="24"/>
          <w:szCs w:val="24"/>
          <w:lang w:val="ro-RO"/>
        </w:rPr>
        <w:t>ț</w:t>
      </w:r>
      <w:r w:rsidRPr="0056017C">
        <w:rPr>
          <w:rFonts w:ascii="Arial" w:hAnsi="Arial" w:cs="Arial"/>
          <w:bCs/>
          <w:iCs/>
          <w:sz w:val="24"/>
          <w:szCs w:val="24"/>
          <w:lang w:val="ro-RO"/>
        </w:rPr>
        <w:t>ile informa</w:t>
      </w:r>
      <w:r w:rsidRPr="0056017C">
        <w:rPr>
          <w:rFonts w:cs="Arial"/>
          <w:bCs/>
          <w:iCs/>
          <w:sz w:val="24"/>
          <w:szCs w:val="24"/>
          <w:lang w:val="ro-RO"/>
        </w:rPr>
        <w:t>ț</w:t>
      </w:r>
      <w:r w:rsidRPr="0056017C">
        <w:rPr>
          <w:rFonts w:ascii="Arial" w:hAnsi="Arial" w:cs="Arial"/>
          <w:bCs/>
          <w:iCs/>
          <w:sz w:val="24"/>
          <w:szCs w:val="24"/>
          <w:lang w:val="ro-RO"/>
        </w:rPr>
        <w:t>ionale ale stimulilor intercepta</w:t>
      </w:r>
      <w:r w:rsidRPr="0056017C">
        <w:rPr>
          <w:rFonts w:cs="Arial"/>
          <w:bCs/>
          <w:iCs/>
          <w:sz w:val="24"/>
          <w:szCs w:val="24"/>
          <w:lang w:val="ro-RO"/>
        </w:rPr>
        <w:t>ț</w:t>
      </w:r>
      <w:r w:rsidRPr="0056017C">
        <w:rPr>
          <w:rFonts w:ascii="Arial" w:hAnsi="Arial" w:cs="Arial"/>
          <w:bCs/>
          <w:iCs/>
          <w:sz w:val="24"/>
          <w:szCs w:val="24"/>
          <w:lang w:val="ro-RO"/>
        </w:rPr>
        <w:t xml:space="preserve">i în </w:t>
      </w:r>
      <w:r w:rsidRPr="0056017C">
        <w:rPr>
          <w:rFonts w:ascii="Arial" w:hAnsi="Arial" w:cs="Arial"/>
          <w:b/>
          <w:bCs/>
          <w:iCs/>
          <w:sz w:val="24"/>
          <w:szCs w:val="24"/>
          <w:lang w:val="ro-RO"/>
        </w:rPr>
        <w:t xml:space="preserve">cristalele lichide </w:t>
      </w:r>
      <w:r w:rsidRPr="0056017C">
        <w:rPr>
          <w:rFonts w:ascii="Arial" w:hAnsi="Arial" w:cs="Arial"/>
          <w:bCs/>
          <w:iCs/>
          <w:sz w:val="24"/>
          <w:szCs w:val="24"/>
          <w:lang w:val="ro-RO"/>
        </w:rPr>
        <w:t xml:space="preserve">sunt </w:t>
      </w:r>
      <w:r w:rsidRPr="0056017C">
        <w:rPr>
          <w:rFonts w:ascii="Arial" w:hAnsi="Arial" w:cs="Arial"/>
          <w:b/>
          <w:bCs/>
          <w:iCs/>
          <w:sz w:val="24"/>
          <w:szCs w:val="24"/>
          <w:lang w:val="ro-RO"/>
        </w:rPr>
        <w:t xml:space="preserve">stocate </w:t>
      </w:r>
      <w:r w:rsidRPr="0056017C">
        <w:rPr>
          <w:rFonts w:ascii="Arial" w:hAnsi="Arial" w:cs="Arial"/>
          <w:bCs/>
          <w:iCs/>
          <w:sz w:val="24"/>
          <w:szCs w:val="24"/>
          <w:lang w:val="ro-RO"/>
        </w:rPr>
        <w:t>/ salvate prin:</w:t>
      </w:r>
      <w:r w:rsidRPr="0056017C">
        <w:rPr>
          <w:rFonts w:ascii="Arial" w:hAnsi="Arial" w:cs="Arial"/>
          <w:bCs/>
          <w:iCs/>
          <w:sz w:val="24"/>
          <w:szCs w:val="24"/>
        </w:rPr>
        <w:t xml:space="preserve"> </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rPr>
        <w:t xml:space="preserve">a)   </w:t>
      </w:r>
      <w:r w:rsidRPr="0056017C">
        <w:rPr>
          <w:rFonts w:ascii="Arial" w:hAnsi="Arial" w:cs="Arial"/>
          <w:b/>
          <w:bCs/>
          <w:iCs/>
          <w:sz w:val="24"/>
          <w:szCs w:val="24"/>
          <w:lang w:val="vi-VN"/>
        </w:rPr>
        <w:t>Efecte informa</w:t>
      </w:r>
      <w:r w:rsidRPr="0056017C">
        <w:rPr>
          <w:rFonts w:cs="Arial"/>
          <w:b/>
          <w:bCs/>
          <w:iCs/>
          <w:sz w:val="24"/>
          <w:szCs w:val="24"/>
          <w:lang w:val="vi-VN"/>
        </w:rPr>
        <w:t>ț</w:t>
      </w:r>
      <w:r w:rsidRPr="0056017C">
        <w:rPr>
          <w:rFonts w:ascii="Arial" w:hAnsi="Arial" w:cs="Arial"/>
          <w:b/>
          <w:bCs/>
          <w:iCs/>
          <w:sz w:val="24"/>
          <w:szCs w:val="24"/>
          <w:lang w:val="vi-VN"/>
        </w:rPr>
        <w:t xml:space="preserve">ionale </w:t>
      </w:r>
      <w:r w:rsidRPr="0056017C">
        <w:rPr>
          <w:rFonts w:ascii="Arial" w:hAnsi="Arial" w:cs="Arial"/>
          <w:bCs/>
          <w:iCs/>
          <w:sz w:val="24"/>
          <w:szCs w:val="24"/>
          <w:lang w:val="vi-VN"/>
        </w:rPr>
        <w:br/>
        <w:t>b</w:t>
      </w:r>
      <w:r w:rsidRPr="0056017C">
        <w:rPr>
          <w:rFonts w:ascii="Arial" w:hAnsi="Arial" w:cs="Arial"/>
          <w:b/>
          <w:bCs/>
          <w:iCs/>
          <w:sz w:val="24"/>
          <w:szCs w:val="24"/>
          <w:lang w:val="vi-VN"/>
        </w:rPr>
        <w:t>)</w:t>
      </w:r>
      <w:r w:rsidRPr="0056017C">
        <w:rPr>
          <w:rFonts w:ascii="Arial" w:hAnsi="Arial" w:cs="Arial"/>
          <w:b/>
          <w:bCs/>
          <w:iCs/>
          <w:sz w:val="24"/>
          <w:szCs w:val="24"/>
        </w:rPr>
        <w:t xml:space="preserve">  </w:t>
      </w:r>
      <w:r w:rsidRPr="0056017C">
        <w:rPr>
          <w:rFonts w:ascii="Arial" w:hAnsi="Arial" w:cs="Arial"/>
          <w:b/>
          <w:bCs/>
          <w:iCs/>
          <w:sz w:val="24"/>
          <w:szCs w:val="24"/>
          <w:lang w:val="vi-VN"/>
        </w:rPr>
        <w:t xml:space="preserve"> </w:t>
      </w:r>
      <w:r w:rsidRPr="0056017C">
        <w:rPr>
          <w:rFonts w:ascii="Arial" w:hAnsi="Arial" w:cs="Arial"/>
          <w:b/>
          <w:bCs/>
          <w:iCs/>
          <w:sz w:val="24"/>
          <w:szCs w:val="24"/>
        </w:rPr>
        <w:t>E</w:t>
      </w:r>
      <w:r w:rsidRPr="0056017C">
        <w:rPr>
          <w:rFonts w:ascii="Arial" w:hAnsi="Arial" w:cs="Arial"/>
          <w:b/>
          <w:bCs/>
          <w:iCs/>
          <w:sz w:val="24"/>
          <w:szCs w:val="24"/>
          <w:lang w:val="vi-VN"/>
        </w:rPr>
        <w:t xml:space="preserve">fecte </w:t>
      </w:r>
      <w:r w:rsidRPr="0056017C">
        <w:rPr>
          <w:rFonts w:ascii="Arial" w:hAnsi="Arial" w:cs="Arial"/>
          <w:b/>
          <w:bCs/>
          <w:iCs/>
          <w:sz w:val="24"/>
          <w:szCs w:val="24"/>
        </w:rPr>
        <w:t xml:space="preserve"> </w:t>
      </w:r>
      <w:r w:rsidRPr="0056017C">
        <w:rPr>
          <w:rFonts w:ascii="Arial" w:hAnsi="Arial" w:cs="Arial"/>
          <w:b/>
          <w:bCs/>
          <w:iCs/>
          <w:sz w:val="24"/>
          <w:szCs w:val="24"/>
          <w:lang w:val="vi-VN"/>
        </w:rPr>
        <w:t xml:space="preserve">holografice </w:t>
      </w:r>
      <w:r w:rsidRPr="0056017C">
        <w:rPr>
          <w:rFonts w:ascii="Arial" w:hAnsi="Arial" w:cs="Arial"/>
          <w:bCs/>
          <w:iCs/>
          <w:sz w:val="24"/>
          <w:szCs w:val="24"/>
          <w:lang w:val="vi-VN"/>
        </w:rPr>
        <w:t>(efecte</w:t>
      </w:r>
      <w:r w:rsidRPr="0056017C">
        <w:rPr>
          <w:rFonts w:ascii="Arial" w:hAnsi="Arial" w:cs="Arial"/>
          <w:bCs/>
          <w:iCs/>
          <w:sz w:val="24"/>
          <w:szCs w:val="24"/>
        </w:rPr>
        <w:t xml:space="preserve"> </w:t>
      </w:r>
      <w:r w:rsidRPr="0056017C">
        <w:rPr>
          <w:rFonts w:ascii="Arial" w:hAnsi="Arial" w:cs="Arial"/>
          <w:bCs/>
          <w:iCs/>
          <w:sz w:val="24"/>
          <w:szCs w:val="24"/>
          <w:lang w:val="vi-VN"/>
        </w:rPr>
        <w:t xml:space="preserve"> de recuperare a întregului), care</w:t>
      </w:r>
      <w:r w:rsidRPr="0056017C">
        <w:rPr>
          <w:rFonts w:ascii="Arial" w:hAnsi="Arial" w:cs="Arial"/>
          <w:bCs/>
          <w:iCs/>
          <w:sz w:val="24"/>
          <w:szCs w:val="24"/>
        </w:rPr>
        <w:t xml:space="preserve"> </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lang w:val="vi-VN"/>
        </w:rPr>
        <w:t xml:space="preserve"> influen</w:t>
      </w:r>
      <w:r w:rsidRPr="0056017C">
        <w:rPr>
          <w:rFonts w:cs="Arial"/>
          <w:bCs/>
          <w:iCs/>
          <w:sz w:val="24"/>
          <w:szCs w:val="24"/>
          <w:lang w:val="vi-VN"/>
        </w:rPr>
        <w:t>ț</w:t>
      </w:r>
      <w:r w:rsidRPr="0056017C">
        <w:rPr>
          <w:rFonts w:ascii="Arial" w:hAnsi="Arial" w:cs="Arial"/>
          <w:bCs/>
          <w:iCs/>
          <w:sz w:val="24"/>
          <w:szCs w:val="24"/>
          <w:lang w:val="vi-VN"/>
        </w:rPr>
        <w:t xml:space="preserve">ează forma cristalelor lichide din membranele organice, pe de o parte, </w:t>
      </w:r>
      <w:r w:rsidRPr="0056017C">
        <w:rPr>
          <w:rFonts w:cs="Arial"/>
          <w:bCs/>
          <w:iCs/>
          <w:sz w:val="24"/>
          <w:szCs w:val="24"/>
          <w:lang w:val="vi-VN"/>
        </w:rPr>
        <w:t>ș</w:t>
      </w:r>
      <w:r w:rsidRPr="0056017C">
        <w:rPr>
          <w:rFonts w:ascii="Arial" w:hAnsi="Arial" w:cs="Arial"/>
          <w:bCs/>
          <w:iCs/>
          <w:sz w:val="24"/>
          <w:szCs w:val="24"/>
          <w:lang w:val="vi-VN"/>
        </w:rPr>
        <w:t xml:space="preserve">i </w:t>
      </w:r>
      <w:r w:rsidRPr="0056017C">
        <w:rPr>
          <w:rFonts w:ascii="Arial" w:hAnsi="Arial" w:cs="Arial"/>
          <w:bCs/>
          <w:iCs/>
          <w:sz w:val="24"/>
          <w:szCs w:val="24"/>
        </w:rPr>
        <w:t xml:space="preserve"> </w:t>
      </w:r>
      <w:r w:rsidRPr="0056017C">
        <w:rPr>
          <w:rFonts w:ascii="Arial" w:hAnsi="Arial" w:cs="Arial"/>
          <w:bCs/>
          <w:iCs/>
          <w:sz w:val="24"/>
          <w:szCs w:val="24"/>
          <w:lang w:val="vi-VN"/>
        </w:rPr>
        <w:t>structura apei,</w:t>
      </w:r>
      <w:r w:rsidRPr="0056017C">
        <w:rPr>
          <w:rFonts w:ascii="Arial" w:hAnsi="Arial" w:cs="Arial"/>
          <w:bCs/>
          <w:iCs/>
          <w:sz w:val="24"/>
          <w:szCs w:val="24"/>
        </w:rPr>
        <w:t xml:space="preserve"> cu </w:t>
      </w:r>
      <w:r w:rsidRPr="0056017C">
        <w:rPr>
          <w:rFonts w:ascii="Arial" w:hAnsi="Arial" w:cs="Arial"/>
          <w:bCs/>
          <w:iCs/>
          <w:sz w:val="24"/>
          <w:szCs w:val="24"/>
          <w:lang w:val="vi-VN"/>
        </w:rPr>
        <w:t>implica</w:t>
      </w:r>
      <w:r w:rsidRPr="0056017C">
        <w:rPr>
          <w:rFonts w:ascii="Arial" w:hAnsi="Arial" w:cs="Arial"/>
          <w:bCs/>
          <w:iCs/>
          <w:sz w:val="24"/>
          <w:szCs w:val="24"/>
        </w:rPr>
        <w:t>II</w:t>
      </w:r>
      <w:r w:rsidRPr="0056017C">
        <w:rPr>
          <w:rFonts w:ascii="Arial" w:hAnsi="Arial" w:cs="Arial"/>
          <w:bCs/>
          <w:iCs/>
          <w:sz w:val="24"/>
          <w:szCs w:val="24"/>
          <w:lang w:val="vi-VN"/>
        </w:rPr>
        <w:t xml:space="preserve"> în </w:t>
      </w:r>
      <w:r w:rsidRPr="0056017C">
        <w:rPr>
          <w:rFonts w:ascii="Arial" w:hAnsi="Arial" w:cs="Arial"/>
          <w:bCs/>
          <w:iCs/>
          <w:sz w:val="24"/>
          <w:szCs w:val="24"/>
        </w:rPr>
        <w:t xml:space="preserve"> </w:t>
      </w:r>
      <w:r w:rsidRPr="0056017C">
        <w:rPr>
          <w:rFonts w:ascii="Arial" w:hAnsi="Arial" w:cs="Arial"/>
          <w:b/>
          <w:bCs/>
          <w:iCs/>
          <w:sz w:val="24"/>
          <w:szCs w:val="24"/>
          <w:lang w:val="vi-VN"/>
        </w:rPr>
        <w:t>homeopatie</w:t>
      </w:r>
      <w:r w:rsidRPr="0056017C">
        <w:rPr>
          <w:rFonts w:ascii="Arial" w:hAnsi="Arial" w:cs="Arial"/>
          <w:b/>
          <w:bCs/>
          <w:iCs/>
          <w:sz w:val="24"/>
          <w:szCs w:val="24"/>
        </w:rPr>
        <w:t xml:space="preserve"> si  gemoterapie</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rPr>
        <w:t xml:space="preserve">in  ultimo ani  s-au adus dovezi asupra   existentei unui sistem  interstitial de control  in organismele vii,  care este implicat  in controlul homeostatic al principalelor procese ale organismului, posibil  mai  mult  decat sistemul   nervos, dar cu siguranta   complementeaza  sistemul  nervos , endocrin si immunologic in functiile  lor. </w:t>
      </w:r>
    </w:p>
    <w:p w:rsidR="0056017C" w:rsidRPr="0056017C" w:rsidRDefault="0056017C" w:rsidP="0056017C">
      <w:pPr>
        <w:ind w:left="90"/>
        <w:rPr>
          <w:rFonts w:ascii="Arial" w:hAnsi="Arial" w:cs="Arial"/>
          <w:b/>
          <w:bCs/>
          <w:iCs/>
          <w:sz w:val="24"/>
          <w:szCs w:val="24"/>
        </w:rPr>
      </w:pPr>
      <w:r w:rsidRPr="0056017C">
        <w:rPr>
          <w:rFonts w:ascii="Arial" w:hAnsi="Arial" w:cs="Arial"/>
          <w:bCs/>
          <w:iCs/>
          <w:sz w:val="24"/>
          <w:szCs w:val="24"/>
        </w:rPr>
        <w:lastRenderedPageBreak/>
        <w:t xml:space="preserve">Acesta este </w:t>
      </w:r>
      <w:r w:rsidRPr="0056017C">
        <w:rPr>
          <w:rFonts w:ascii="Arial" w:hAnsi="Arial" w:cs="Arial"/>
          <w:b/>
          <w:bCs/>
          <w:iCs/>
          <w:sz w:val="24"/>
          <w:szCs w:val="24"/>
        </w:rPr>
        <w:t>Sistemul Biologic  Reglator  de Baza (BBRS)</w:t>
      </w:r>
      <w:r w:rsidRPr="0056017C">
        <w:rPr>
          <w:rFonts w:ascii="Arial" w:hAnsi="Arial" w:cs="Arial"/>
          <w:bCs/>
          <w:iCs/>
          <w:sz w:val="24"/>
          <w:szCs w:val="24"/>
        </w:rPr>
        <w:t xml:space="preserve">, care  este cunoscut  ca  si  sistem mezenchimal de tranzitie, sau </w:t>
      </w:r>
      <w:r w:rsidRPr="0056017C">
        <w:rPr>
          <w:rFonts w:ascii="Arial" w:hAnsi="Arial" w:cs="Arial"/>
          <w:b/>
          <w:bCs/>
          <w:iCs/>
          <w:sz w:val="24"/>
          <w:szCs w:val="24"/>
        </w:rPr>
        <w:t xml:space="preserve">matricea extracelulara (ECM). </w:t>
      </w:r>
    </w:p>
    <w:p w:rsidR="0056017C" w:rsidRPr="0056017C" w:rsidRDefault="0056017C" w:rsidP="0056017C">
      <w:pPr>
        <w:ind w:left="90"/>
        <w:rPr>
          <w:rFonts w:ascii="Arial" w:hAnsi="Arial" w:cs="Arial"/>
          <w:bCs/>
          <w:iCs/>
          <w:sz w:val="24"/>
          <w:szCs w:val="24"/>
        </w:rPr>
      </w:pPr>
      <w:r w:rsidRPr="0056017C">
        <w:rPr>
          <w:rFonts w:ascii="Arial" w:hAnsi="Arial" w:cs="Arial"/>
          <w:bCs/>
          <w:iCs/>
          <w:sz w:val="24"/>
          <w:szCs w:val="24"/>
        </w:rPr>
        <w:t xml:space="preserve"> Acesta este  </w:t>
      </w:r>
      <w:r w:rsidRPr="0056017C">
        <w:rPr>
          <w:rFonts w:ascii="Arial" w:hAnsi="Arial" w:cs="Arial"/>
          <w:b/>
          <w:bCs/>
          <w:iCs/>
          <w:sz w:val="24"/>
          <w:szCs w:val="24"/>
        </w:rPr>
        <w:t>SISTEMUL DE BAZA</w:t>
      </w:r>
      <w:r w:rsidRPr="0056017C">
        <w:rPr>
          <w:rFonts w:ascii="Arial" w:hAnsi="Arial" w:cs="Arial"/>
          <w:bCs/>
          <w:iCs/>
          <w:sz w:val="24"/>
          <w:szCs w:val="24"/>
        </w:rPr>
        <w:t xml:space="preserve">   al </w:t>
      </w:r>
      <w:r w:rsidRPr="0056017C">
        <w:rPr>
          <w:rFonts w:ascii="Arial" w:hAnsi="Arial" w:cs="Arial"/>
          <w:b/>
          <w:bCs/>
          <w:iCs/>
          <w:sz w:val="24"/>
          <w:szCs w:val="24"/>
        </w:rPr>
        <w:t xml:space="preserve">tesururilor moi si al fluidului extracelular, </w:t>
      </w:r>
      <w:r w:rsidRPr="0056017C">
        <w:rPr>
          <w:rFonts w:ascii="Arial" w:hAnsi="Arial" w:cs="Arial"/>
          <w:bCs/>
          <w:iCs/>
          <w:sz w:val="24"/>
          <w:szCs w:val="24"/>
        </w:rPr>
        <w:t xml:space="preserve">care include aproximativ </w:t>
      </w:r>
      <w:r w:rsidRPr="0056017C">
        <w:rPr>
          <w:rFonts w:ascii="Arial" w:hAnsi="Arial" w:cs="Arial"/>
          <w:b/>
          <w:bCs/>
          <w:iCs/>
          <w:sz w:val="24"/>
          <w:szCs w:val="24"/>
        </w:rPr>
        <w:t>60% din tesutul uman</w:t>
      </w:r>
      <w:r w:rsidRPr="0056017C">
        <w:rPr>
          <w:rFonts w:ascii="Arial" w:hAnsi="Arial" w:cs="Arial"/>
          <w:bCs/>
          <w:iCs/>
          <w:sz w:val="24"/>
          <w:szCs w:val="24"/>
        </w:rPr>
        <w:t xml:space="preserve">  si care sunt sub  </w:t>
      </w:r>
      <w:r w:rsidRPr="0056017C">
        <w:rPr>
          <w:rFonts w:ascii="Arial" w:hAnsi="Arial" w:cs="Arial"/>
          <w:b/>
          <w:bCs/>
          <w:iCs/>
          <w:sz w:val="24"/>
          <w:szCs w:val="24"/>
        </w:rPr>
        <w:t>controlul  final</w:t>
      </w:r>
      <w:r w:rsidRPr="0056017C">
        <w:rPr>
          <w:rFonts w:ascii="Arial" w:hAnsi="Arial" w:cs="Arial"/>
          <w:bCs/>
          <w:iCs/>
          <w:sz w:val="24"/>
          <w:szCs w:val="24"/>
        </w:rPr>
        <w:t xml:space="preserve"> al intregului  sistem nervos , endocrin, imun umoral si celular. </w:t>
      </w:r>
    </w:p>
    <w:p w:rsidR="0056017C" w:rsidRPr="0056017C" w:rsidRDefault="0056017C" w:rsidP="0056017C">
      <w:pPr>
        <w:ind w:left="90"/>
        <w:rPr>
          <w:rFonts w:ascii="Arial" w:hAnsi="Arial" w:cs="Arial"/>
          <w:bCs/>
          <w:iCs/>
          <w:sz w:val="24"/>
          <w:szCs w:val="24"/>
        </w:rPr>
      </w:pPr>
      <w:r w:rsidRPr="0056017C">
        <w:rPr>
          <w:rFonts w:ascii="Arial" w:hAnsi="Arial" w:cs="Arial"/>
          <w:b/>
          <w:bCs/>
          <w:iCs/>
          <w:sz w:val="24"/>
          <w:szCs w:val="24"/>
        </w:rPr>
        <w:t>SISTEMUL DE BAZA</w:t>
      </w:r>
      <w:r w:rsidRPr="0056017C">
        <w:rPr>
          <w:rFonts w:ascii="Arial" w:hAnsi="Arial" w:cs="Arial"/>
          <w:bCs/>
          <w:iCs/>
          <w:sz w:val="24"/>
          <w:szCs w:val="24"/>
        </w:rPr>
        <w:t xml:space="preserve">   asgura controlul  homeostatic al principalelor componente de baza ale vietii cum ar fi : metabolismul  biochimic, fluxul sanquin, temperature, echilibrul acido-bazic,  respiratia, metabolismul energetic . Centrul metabolic activ al matricei este fibroblastul, care reactioneaza la toate informatiile primite ( microbi, metaboliti, hormoni, etc,) pintr-o sinteza a componentelor  matricei in functie de situatia existenta. Fibroblastii si celelalte  celule  a sistemului imun ( Ma,Mc, Ne, limfocite T si B) sunt capabile sa distruga rapid agentii patogeni.  ECM este mai mult dacat un lacas, dat fiind faptul ca mediaza relatia dintre capilare, nervi si celulele functionale ale organelor. Are functii de nutritie,  de regenerare si de mediere a informatiilor primate din tot corpul;  de asemeni stocheaza informatiiie,  controleaza fluxul de substante ( care circula in teritoriu), avand un rol de filtrator si nu in ultimul rand are proprietati piezoelectrice, cae ii permit sa genereze current electric de cate ori este suprosolicitat si agresat.</w:t>
      </w:r>
    </w:p>
    <w:p w:rsidR="0056017C" w:rsidRPr="0056017C" w:rsidRDefault="0056017C" w:rsidP="0056017C">
      <w:pPr>
        <w:ind w:left="90"/>
        <w:rPr>
          <w:rFonts w:ascii="Arial" w:hAnsi="Arial" w:cs="Arial"/>
          <w:sz w:val="24"/>
          <w:szCs w:val="24"/>
        </w:rPr>
      </w:pPr>
      <w:r w:rsidRPr="0056017C">
        <w:rPr>
          <w:rFonts w:ascii="Arial" w:hAnsi="Arial" w:cs="Arial"/>
          <w:bCs/>
          <w:iCs/>
          <w:sz w:val="24"/>
          <w:szCs w:val="24"/>
        </w:rPr>
        <w:t xml:space="preserve"> In final subliniem  faptul ca reglarea este cuvantul cheie in frontierelor medicinei de azi, iar actul medical care are la baza  </w:t>
      </w:r>
      <w:r w:rsidRPr="0056017C">
        <w:rPr>
          <w:rFonts w:ascii="Arial" w:hAnsi="Arial" w:cs="Arial"/>
          <w:b/>
          <w:bCs/>
          <w:iCs/>
          <w:sz w:val="24"/>
          <w:szCs w:val="24"/>
        </w:rPr>
        <w:t>medicina  de reglare,</w:t>
      </w:r>
      <w:r w:rsidRPr="0056017C">
        <w:rPr>
          <w:rFonts w:ascii="Arial" w:hAnsi="Arial" w:cs="Arial"/>
          <w:bCs/>
          <w:iCs/>
          <w:sz w:val="24"/>
          <w:szCs w:val="24"/>
        </w:rPr>
        <w:t xml:space="preserve"> respectiv,  toate formele de medicina alternatva vor fi  considerate  in viitor  ca  terapii medicale cu caracter reglator in lumina paradigmei  BBRS.</w:t>
      </w:r>
    </w:p>
    <w:p w:rsidR="00593133" w:rsidRPr="0056017C" w:rsidRDefault="00593133" w:rsidP="0056017C">
      <w:pPr>
        <w:ind w:left="90"/>
        <w:rPr>
          <w:rFonts w:ascii="Arial" w:hAnsi="Arial" w:cs="Arial"/>
          <w:sz w:val="24"/>
          <w:szCs w:val="24"/>
        </w:rPr>
      </w:pPr>
    </w:p>
    <w:sectPr w:rsidR="00593133" w:rsidRPr="0056017C" w:rsidSect="004209B5">
      <w:headerReference w:type="default" r:id="rId7"/>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EE" w:rsidRDefault="009748EE" w:rsidP="0056017C">
      <w:pPr>
        <w:spacing w:after="0" w:line="240" w:lineRule="auto"/>
      </w:pPr>
      <w:r>
        <w:separator/>
      </w:r>
    </w:p>
  </w:endnote>
  <w:endnote w:type="continuationSeparator" w:id="0">
    <w:p w:rsidR="009748EE" w:rsidRDefault="009748EE" w:rsidP="0056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EE" w:rsidRDefault="009748EE" w:rsidP="0056017C">
      <w:pPr>
        <w:spacing w:after="0" w:line="240" w:lineRule="auto"/>
      </w:pPr>
      <w:r>
        <w:separator/>
      </w:r>
    </w:p>
  </w:footnote>
  <w:footnote w:type="continuationSeparator" w:id="0">
    <w:p w:rsidR="009748EE" w:rsidRDefault="009748EE" w:rsidP="0056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9161"/>
      <w:docPartObj>
        <w:docPartGallery w:val="Page Numbers (Top of Page)"/>
        <w:docPartUnique/>
      </w:docPartObj>
    </w:sdtPr>
    <w:sdtEndPr/>
    <w:sdtContent>
      <w:p w:rsidR="0056017C" w:rsidRDefault="009748EE">
        <w:pPr>
          <w:pStyle w:val="Header"/>
          <w:jc w:val="center"/>
        </w:pPr>
        <w:r>
          <w:fldChar w:fldCharType="begin"/>
        </w:r>
        <w:r>
          <w:instrText xml:space="preserve"> PAGE   \* MERGEFORMAT </w:instrText>
        </w:r>
        <w:r>
          <w:fldChar w:fldCharType="separate"/>
        </w:r>
        <w:r w:rsidR="009D0081">
          <w:rPr>
            <w:noProof/>
          </w:rPr>
          <w:t>1</w:t>
        </w:r>
        <w:r>
          <w:rPr>
            <w:noProof/>
          </w:rPr>
          <w:fldChar w:fldCharType="end"/>
        </w:r>
      </w:p>
    </w:sdtContent>
  </w:sdt>
  <w:p w:rsidR="00436A07" w:rsidRDefault="009748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24E04"/>
    <w:multiLevelType w:val="hybridMultilevel"/>
    <w:tmpl w:val="5254D66C"/>
    <w:lvl w:ilvl="0" w:tplc="6D62CAE6">
      <w:start w:val="1"/>
      <w:numFmt w:val="bullet"/>
      <w:lvlText w:val=""/>
      <w:lvlJc w:val="left"/>
      <w:pPr>
        <w:tabs>
          <w:tab w:val="num" w:pos="720"/>
        </w:tabs>
        <w:ind w:left="720" w:hanging="360"/>
      </w:pPr>
      <w:rPr>
        <w:rFonts w:ascii="Wingdings" w:hAnsi="Wingdings" w:hint="default"/>
      </w:rPr>
    </w:lvl>
    <w:lvl w:ilvl="1" w:tplc="98FC7604" w:tentative="1">
      <w:start w:val="1"/>
      <w:numFmt w:val="bullet"/>
      <w:lvlText w:val=""/>
      <w:lvlJc w:val="left"/>
      <w:pPr>
        <w:tabs>
          <w:tab w:val="num" w:pos="1440"/>
        </w:tabs>
        <w:ind w:left="1440" w:hanging="360"/>
      </w:pPr>
      <w:rPr>
        <w:rFonts w:ascii="Wingdings" w:hAnsi="Wingdings" w:hint="default"/>
      </w:rPr>
    </w:lvl>
    <w:lvl w:ilvl="2" w:tplc="061A57CE" w:tentative="1">
      <w:start w:val="1"/>
      <w:numFmt w:val="bullet"/>
      <w:lvlText w:val=""/>
      <w:lvlJc w:val="left"/>
      <w:pPr>
        <w:tabs>
          <w:tab w:val="num" w:pos="2160"/>
        </w:tabs>
        <w:ind w:left="2160" w:hanging="360"/>
      </w:pPr>
      <w:rPr>
        <w:rFonts w:ascii="Wingdings" w:hAnsi="Wingdings" w:hint="default"/>
      </w:rPr>
    </w:lvl>
    <w:lvl w:ilvl="3" w:tplc="0EC4FAF0" w:tentative="1">
      <w:start w:val="1"/>
      <w:numFmt w:val="bullet"/>
      <w:lvlText w:val=""/>
      <w:lvlJc w:val="left"/>
      <w:pPr>
        <w:tabs>
          <w:tab w:val="num" w:pos="2880"/>
        </w:tabs>
        <w:ind w:left="2880" w:hanging="360"/>
      </w:pPr>
      <w:rPr>
        <w:rFonts w:ascii="Wingdings" w:hAnsi="Wingdings" w:hint="default"/>
      </w:rPr>
    </w:lvl>
    <w:lvl w:ilvl="4" w:tplc="91700278" w:tentative="1">
      <w:start w:val="1"/>
      <w:numFmt w:val="bullet"/>
      <w:lvlText w:val=""/>
      <w:lvlJc w:val="left"/>
      <w:pPr>
        <w:tabs>
          <w:tab w:val="num" w:pos="3600"/>
        </w:tabs>
        <w:ind w:left="3600" w:hanging="360"/>
      </w:pPr>
      <w:rPr>
        <w:rFonts w:ascii="Wingdings" w:hAnsi="Wingdings" w:hint="default"/>
      </w:rPr>
    </w:lvl>
    <w:lvl w:ilvl="5" w:tplc="0FAA4072" w:tentative="1">
      <w:start w:val="1"/>
      <w:numFmt w:val="bullet"/>
      <w:lvlText w:val=""/>
      <w:lvlJc w:val="left"/>
      <w:pPr>
        <w:tabs>
          <w:tab w:val="num" w:pos="4320"/>
        </w:tabs>
        <w:ind w:left="4320" w:hanging="360"/>
      </w:pPr>
      <w:rPr>
        <w:rFonts w:ascii="Wingdings" w:hAnsi="Wingdings" w:hint="default"/>
      </w:rPr>
    </w:lvl>
    <w:lvl w:ilvl="6" w:tplc="B8C29728" w:tentative="1">
      <w:start w:val="1"/>
      <w:numFmt w:val="bullet"/>
      <w:lvlText w:val=""/>
      <w:lvlJc w:val="left"/>
      <w:pPr>
        <w:tabs>
          <w:tab w:val="num" w:pos="5040"/>
        </w:tabs>
        <w:ind w:left="5040" w:hanging="360"/>
      </w:pPr>
      <w:rPr>
        <w:rFonts w:ascii="Wingdings" w:hAnsi="Wingdings" w:hint="default"/>
      </w:rPr>
    </w:lvl>
    <w:lvl w:ilvl="7" w:tplc="54361C94" w:tentative="1">
      <w:start w:val="1"/>
      <w:numFmt w:val="bullet"/>
      <w:lvlText w:val=""/>
      <w:lvlJc w:val="left"/>
      <w:pPr>
        <w:tabs>
          <w:tab w:val="num" w:pos="5760"/>
        </w:tabs>
        <w:ind w:left="5760" w:hanging="360"/>
      </w:pPr>
      <w:rPr>
        <w:rFonts w:ascii="Wingdings" w:hAnsi="Wingdings" w:hint="default"/>
      </w:rPr>
    </w:lvl>
    <w:lvl w:ilvl="8" w:tplc="DDE079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17C"/>
    <w:rsid w:val="00180406"/>
    <w:rsid w:val="0056017C"/>
    <w:rsid w:val="00593133"/>
    <w:rsid w:val="009748EE"/>
    <w:rsid w:val="009D0081"/>
    <w:rsid w:val="00B27FC9"/>
    <w:rsid w:val="00DC1807"/>
    <w:rsid w:val="00FD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DD5E0-CFE7-4560-81D9-1414AE68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17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7C"/>
  </w:style>
  <w:style w:type="paragraph" w:styleId="Footer">
    <w:name w:val="footer"/>
    <w:basedOn w:val="Normal"/>
    <w:link w:val="FooterChar"/>
    <w:uiPriority w:val="99"/>
    <w:semiHidden/>
    <w:unhideWhenUsed/>
    <w:rsid w:val="00560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2377</Words>
  <Characters>13555</Characters>
  <Application>Microsoft Office Word</Application>
  <DocSecurity>0</DocSecurity>
  <Lines>112</Lines>
  <Paragraphs>31</Paragraphs>
  <ScaleCrop>false</ScaleCrop>
  <Company>Grizli777</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2</cp:revision>
  <dcterms:created xsi:type="dcterms:W3CDTF">2018-06-26T15:37:00Z</dcterms:created>
  <dcterms:modified xsi:type="dcterms:W3CDTF">2021-07-13T12:24:00Z</dcterms:modified>
</cp:coreProperties>
</file>