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3D7" w:rsidRPr="00F043D7" w:rsidRDefault="00F043D7" w:rsidP="00F043D7">
      <w:pPr>
        <w:jc w:val="center"/>
        <w:rPr>
          <w:rFonts w:ascii="Arial" w:hAnsi="Arial" w:cs="Arial"/>
          <w:b/>
          <w:sz w:val="24"/>
          <w:szCs w:val="24"/>
          <w:lang w:val="ro-RO"/>
        </w:rPr>
      </w:pPr>
      <w:r w:rsidRPr="00F043D7">
        <w:rPr>
          <w:rFonts w:ascii="Arial" w:hAnsi="Arial" w:cs="Arial"/>
          <w:b/>
          <w:sz w:val="24"/>
          <w:szCs w:val="24"/>
          <w:lang w:val="ro-RO"/>
        </w:rPr>
        <w:t>CANCERUL  PANCREATIC (CP).</w:t>
      </w:r>
    </w:p>
    <w:p w:rsidR="00F043D7" w:rsidRPr="00F043D7" w:rsidRDefault="00F043D7" w:rsidP="00F043D7">
      <w:pPr>
        <w:jc w:val="center"/>
        <w:rPr>
          <w:rFonts w:ascii="Arial" w:hAnsi="Arial" w:cs="Arial"/>
          <w:b/>
          <w:sz w:val="24"/>
          <w:szCs w:val="24"/>
          <w:lang w:val="ro-RO"/>
        </w:rPr>
      </w:pPr>
      <w:r w:rsidRPr="00F043D7">
        <w:rPr>
          <w:rFonts w:ascii="Arial" w:hAnsi="Arial" w:cs="Arial"/>
          <w:b/>
          <w:sz w:val="24"/>
          <w:szCs w:val="24"/>
          <w:lang w:val="ro-RO"/>
        </w:rPr>
        <w:t>Noi concepte vizand etiopatogenia CP. Rolul benefic al gemoterapiei.</w:t>
      </w:r>
    </w:p>
    <w:p w:rsidR="00F043D7" w:rsidRPr="003860B4" w:rsidRDefault="00F043D7" w:rsidP="00F043D7">
      <w:pPr>
        <w:pStyle w:val="p"/>
        <w:spacing w:line="276" w:lineRule="auto"/>
        <w:ind w:left="-360"/>
        <w:jc w:val="center"/>
        <w:rPr>
          <w:rFonts w:ascii="Arial" w:hAnsi="Arial" w:cs="Arial"/>
          <w:lang w:val="ro-RO"/>
        </w:rPr>
      </w:pPr>
      <w:r>
        <w:rPr>
          <w:rFonts w:ascii="Arial" w:hAnsi="Arial" w:cs="Arial"/>
          <w:lang w:val="ro-RO"/>
        </w:rPr>
        <w:t xml:space="preserve">                                                                                         </w:t>
      </w:r>
      <w:r w:rsidRPr="003860B4">
        <w:rPr>
          <w:rFonts w:ascii="Arial" w:hAnsi="Arial" w:cs="Arial"/>
          <w:lang w:val="ro-RO"/>
        </w:rPr>
        <w:t>Dr. Didi SURCEL</w:t>
      </w:r>
    </w:p>
    <w:p w:rsidR="00F043D7" w:rsidRPr="003860B4" w:rsidRDefault="00F043D7" w:rsidP="00F043D7">
      <w:pPr>
        <w:pStyle w:val="p"/>
        <w:spacing w:line="276" w:lineRule="auto"/>
        <w:ind w:left="180"/>
        <w:rPr>
          <w:rFonts w:ascii="Arial" w:hAnsi="Arial" w:cs="Arial"/>
          <w:lang w:val="ro-RO"/>
        </w:rPr>
      </w:pPr>
      <w:r w:rsidRPr="003860B4">
        <w:rPr>
          <w:rFonts w:ascii="Arial" w:hAnsi="Arial" w:cs="Arial"/>
          <w:lang w:val="ro-RO"/>
        </w:rPr>
        <w:t>Cancerul Pancreatic (CP) , unul din cele mai agresive tipuri de cancer se caracterizeaza printr-o reactie desmoplastică stromală intensă care înconjoară celulele canceroase.</w:t>
      </w:r>
    </w:p>
    <w:p w:rsidR="00F043D7" w:rsidRPr="003860B4" w:rsidRDefault="00F043D7" w:rsidP="00F043D7">
      <w:pPr>
        <w:pStyle w:val="p"/>
        <w:spacing w:line="276" w:lineRule="auto"/>
        <w:ind w:left="180"/>
        <w:rPr>
          <w:rFonts w:ascii="Arial" w:hAnsi="Arial" w:cs="Arial"/>
          <w:lang w:val="ro-RO"/>
        </w:rPr>
      </w:pPr>
      <w:r w:rsidRPr="003860B4">
        <w:rPr>
          <w:rFonts w:ascii="Arial" w:hAnsi="Arial" w:cs="Arial"/>
          <w:lang w:val="ro-RO"/>
        </w:rPr>
        <w:t xml:space="preserve">Cu toate progresele din ultimul deceniu PC  este frecvent diagnosticat  in faza tarzie </w:t>
      </w:r>
      <w:r w:rsidRPr="003860B4">
        <w:rPr>
          <w:rFonts w:ascii="Cambria Math" w:hAnsi="Cambria Math" w:cs="Arial"/>
          <w:lang w:val="ro-RO"/>
        </w:rPr>
        <w:t>ș</w:t>
      </w:r>
      <w:r w:rsidRPr="003860B4">
        <w:rPr>
          <w:rFonts w:ascii="Arial" w:hAnsi="Arial" w:cs="Arial"/>
          <w:lang w:val="ro-RO"/>
        </w:rPr>
        <w:t>i este asociat cu o rată ridicată a mortalită</w:t>
      </w:r>
      <w:r w:rsidRPr="003860B4">
        <w:rPr>
          <w:rFonts w:ascii="Cambria Math" w:hAnsi="Cambria Math" w:cs="Arial"/>
          <w:lang w:val="ro-RO"/>
        </w:rPr>
        <w:t>ț</w:t>
      </w:r>
      <w:r w:rsidRPr="003860B4">
        <w:rPr>
          <w:rFonts w:ascii="Arial" w:hAnsi="Arial" w:cs="Arial"/>
          <w:lang w:val="ro-RO"/>
        </w:rPr>
        <w:t>ii. Procesul evolu</w:t>
      </w:r>
      <w:r w:rsidRPr="003860B4">
        <w:rPr>
          <w:rFonts w:ascii="Cambria Math" w:hAnsi="Cambria Math" w:cs="Arial"/>
          <w:lang w:val="ro-RO"/>
        </w:rPr>
        <w:t>ț</w:t>
      </w:r>
      <w:r w:rsidRPr="003860B4">
        <w:rPr>
          <w:rFonts w:ascii="Arial" w:hAnsi="Arial" w:cs="Arial"/>
          <w:lang w:val="ro-RO"/>
        </w:rPr>
        <w:t xml:space="preserve">iei micromediului tumoral (TME), incluzând comportamentul biologic dinamic al diferitelor tipuri de celule canceroase </w:t>
      </w:r>
      <w:r w:rsidRPr="003860B4">
        <w:rPr>
          <w:rFonts w:ascii="Cambria Math" w:hAnsi="Cambria Math" w:cs="Arial"/>
          <w:lang w:val="ro-RO"/>
        </w:rPr>
        <w:t>ș</w:t>
      </w:r>
      <w:r w:rsidRPr="003860B4">
        <w:rPr>
          <w:rFonts w:ascii="Arial" w:hAnsi="Arial" w:cs="Arial"/>
          <w:lang w:val="ro-RO"/>
        </w:rPr>
        <w:t>i stromale , alaturi de gama larga si diversa  de celule  imune reprezinta factorii implicati constant in dezvoltarea PC. Desi etiologia  si patogeneza CP raman  neclare, incarcarea genetica si factorii de mediu sunt implicati constant in initierea si progresia CP, cu precizarea ca implicarea cailor intracelulare precum STAT3 si NFkB  detine un loc important. Instabilitatea genomului este o condi</w:t>
      </w:r>
      <w:r w:rsidRPr="003860B4">
        <w:rPr>
          <w:rFonts w:ascii="Cambria Math" w:hAnsi="Cambria Math" w:cs="Arial"/>
          <w:lang w:val="ro-RO"/>
        </w:rPr>
        <w:t>ț</w:t>
      </w:r>
      <w:r w:rsidRPr="003860B4">
        <w:rPr>
          <w:rFonts w:ascii="Arial" w:hAnsi="Arial" w:cs="Arial"/>
          <w:lang w:val="ro-RO"/>
        </w:rPr>
        <w:t>ie prealabilă pentru dezvoltarea cancerului. Apare atunci când sistemele de între</w:t>
      </w:r>
      <w:r w:rsidRPr="003860B4">
        <w:rPr>
          <w:rFonts w:ascii="Cambria Math" w:hAnsi="Cambria Math" w:cs="Arial"/>
          <w:lang w:val="ro-RO"/>
        </w:rPr>
        <w:t>ț</w:t>
      </w:r>
      <w:r w:rsidRPr="003860B4">
        <w:rPr>
          <w:rFonts w:ascii="Arial" w:hAnsi="Arial" w:cs="Arial"/>
          <w:lang w:val="ro-RO"/>
        </w:rPr>
        <w:t>inere a genomului nu reu</w:t>
      </w:r>
      <w:r w:rsidRPr="003860B4">
        <w:rPr>
          <w:rFonts w:ascii="Cambria Math" w:hAnsi="Cambria Math" w:cs="Arial"/>
          <w:lang w:val="ro-RO"/>
        </w:rPr>
        <w:t>ș</w:t>
      </w:r>
      <w:r w:rsidRPr="003860B4">
        <w:rPr>
          <w:rFonts w:ascii="Arial" w:hAnsi="Arial" w:cs="Arial"/>
          <w:lang w:val="ro-RO"/>
        </w:rPr>
        <w:t>esc să protejeze integritatea genomului, fie ca o consecin</w:t>
      </w:r>
      <w:r w:rsidRPr="003860B4">
        <w:rPr>
          <w:rFonts w:ascii="Cambria Math" w:hAnsi="Cambria Math" w:cs="Arial"/>
          <w:lang w:val="ro-RO"/>
        </w:rPr>
        <w:t>ț</w:t>
      </w:r>
      <w:r w:rsidRPr="003860B4">
        <w:rPr>
          <w:rFonts w:ascii="Arial" w:hAnsi="Arial" w:cs="Arial"/>
          <w:lang w:val="ro-RO"/>
        </w:rPr>
        <w:t>ă a defectelor mo</w:t>
      </w:r>
      <w:r w:rsidRPr="003860B4">
        <w:rPr>
          <w:rFonts w:ascii="Cambria Math" w:hAnsi="Cambria Math" w:cs="Arial"/>
          <w:lang w:val="ro-RO"/>
        </w:rPr>
        <w:t>ș</w:t>
      </w:r>
      <w:r w:rsidRPr="003860B4">
        <w:rPr>
          <w:rFonts w:ascii="Arial" w:hAnsi="Arial" w:cs="Arial"/>
          <w:lang w:val="ro-RO"/>
        </w:rPr>
        <w:t>tenite sau induse prin expunerea la agen</w:t>
      </w:r>
      <w:r w:rsidRPr="003860B4">
        <w:rPr>
          <w:rFonts w:ascii="Cambria Math" w:hAnsi="Cambria Math" w:cs="Arial"/>
          <w:lang w:val="ro-RO"/>
        </w:rPr>
        <w:t>ț</w:t>
      </w:r>
      <w:r w:rsidRPr="003860B4">
        <w:rPr>
          <w:rFonts w:ascii="Arial" w:hAnsi="Arial" w:cs="Arial"/>
          <w:lang w:val="ro-RO"/>
        </w:rPr>
        <w:t>i de mediu (substan</w:t>
      </w:r>
      <w:r w:rsidRPr="003860B4">
        <w:rPr>
          <w:rFonts w:ascii="Cambria Math" w:hAnsi="Cambria Math" w:cs="Arial"/>
          <w:lang w:val="ro-RO"/>
        </w:rPr>
        <w:t>ț</w:t>
      </w:r>
      <w:r w:rsidRPr="003860B4">
        <w:rPr>
          <w:rFonts w:ascii="Arial" w:hAnsi="Arial" w:cs="Arial"/>
          <w:lang w:val="ro-RO"/>
        </w:rPr>
        <w:t>e chimice, agen</w:t>
      </w:r>
      <w:r w:rsidRPr="003860B4">
        <w:rPr>
          <w:rFonts w:ascii="Cambria Math" w:hAnsi="Cambria Math" w:cs="Arial"/>
          <w:lang w:val="ro-RO"/>
        </w:rPr>
        <w:t>ț</w:t>
      </w:r>
      <w:r w:rsidRPr="003860B4">
        <w:rPr>
          <w:rFonts w:ascii="Arial" w:hAnsi="Arial" w:cs="Arial"/>
          <w:lang w:val="ro-RO"/>
        </w:rPr>
        <w:t xml:space="preserve">i biologici </w:t>
      </w:r>
      <w:r w:rsidRPr="003860B4">
        <w:rPr>
          <w:rFonts w:ascii="Cambria Math" w:hAnsi="Cambria Math" w:cs="Arial"/>
          <w:lang w:val="ro-RO"/>
        </w:rPr>
        <w:t>ș</w:t>
      </w:r>
      <w:r w:rsidRPr="003860B4">
        <w:rPr>
          <w:rFonts w:ascii="Arial" w:hAnsi="Arial" w:cs="Arial"/>
          <w:lang w:val="ro-RO"/>
        </w:rPr>
        <w:t>i radia</w:t>
      </w:r>
      <w:r w:rsidRPr="003860B4">
        <w:rPr>
          <w:rFonts w:ascii="Cambria Math" w:hAnsi="Cambria Math" w:cs="Arial"/>
          <w:lang w:val="ro-RO"/>
        </w:rPr>
        <w:t>ț</w:t>
      </w:r>
      <w:r w:rsidRPr="003860B4">
        <w:rPr>
          <w:rFonts w:ascii="Arial" w:hAnsi="Arial" w:cs="Arial"/>
          <w:lang w:val="ro-RO"/>
        </w:rPr>
        <w:t>ii). Astfel, instabilitatea genomului poate fi definită ca expunere la doze mici de alte substan</w:t>
      </w:r>
      <w:r w:rsidRPr="003860B4">
        <w:rPr>
          <w:rFonts w:ascii="Cambria Math" w:hAnsi="Cambria Math" w:cs="Arial"/>
          <w:lang w:val="ro-RO"/>
        </w:rPr>
        <w:t>ț</w:t>
      </w:r>
      <w:r w:rsidRPr="003860B4">
        <w:rPr>
          <w:rFonts w:ascii="Arial" w:hAnsi="Arial" w:cs="Arial"/>
          <w:lang w:val="ro-RO"/>
        </w:rPr>
        <w:t>e chimice prezente în societatea noastră modernă  ce ar putea contribui la carcinogeneza prin afectarea indirectă a stabilită</w:t>
      </w:r>
      <w:r w:rsidRPr="003860B4">
        <w:rPr>
          <w:rFonts w:ascii="Cambria Math" w:hAnsi="Cambria Math" w:cs="Arial"/>
          <w:lang w:val="ro-RO"/>
        </w:rPr>
        <w:t>ț</w:t>
      </w:r>
      <w:r w:rsidRPr="003860B4">
        <w:rPr>
          <w:rFonts w:ascii="Arial" w:hAnsi="Arial" w:cs="Arial"/>
          <w:lang w:val="ro-RO"/>
        </w:rPr>
        <w:t>ii genomului.</w:t>
      </w:r>
      <w:r>
        <w:rPr>
          <w:rFonts w:ascii="Arial" w:hAnsi="Arial" w:cs="Arial"/>
          <w:lang w:val="ro-RO"/>
        </w:rPr>
        <w:t xml:space="preserve"> </w:t>
      </w:r>
      <w:r w:rsidRPr="003860B4">
        <w:rPr>
          <w:rFonts w:ascii="Arial" w:hAnsi="Arial" w:cs="Arial"/>
          <w:lang w:val="ro-RO"/>
        </w:rPr>
        <w:t>Jucatorii de baza  in inducerea si dezvoltaea  CP sunt :</w:t>
      </w:r>
    </w:p>
    <w:p w:rsidR="00F043D7" w:rsidRPr="003860B4" w:rsidRDefault="00F043D7" w:rsidP="00F043D7">
      <w:pPr>
        <w:pStyle w:val="p"/>
        <w:spacing w:line="276" w:lineRule="auto"/>
        <w:ind w:left="180"/>
        <w:rPr>
          <w:rFonts w:ascii="Arial" w:hAnsi="Arial" w:cs="Arial"/>
          <w:lang w:val="ro-RO"/>
        </w:rPr>
      </w:pPr>
      <w:r w:rsidRPr="003860B4">
        <w:rPr>
          <w:rFonts w:ascii="Arial" w:hAnsi="Arial" w:cs="Arial"/>
          <w:lang w:val="ro-RO"/>
        </w:rPr>
        <w:t xml:space="preserve"> </w:t>
      </w:r>
      <w:r w:rsidRPr="003860B4">
        <w:rPr>
          <w:rFonts w:ascii="Arial" w:hAnsi="Arial" w:cs="Arial"/>
          <w:b/>
          <w:lang w:val="ro-RO"/>
        </w:rPr>
        <w:t xml:space="preserve">1) CELULELE  STROMALE </w:t>
      </w:r>
      <w:r w:rsidRPr="003860B4">
        <w:rPr>
          <w:rFonts w:ascii="Arial" w:hAnsi="Arial" w:cs="Arial"/>
          <w:lang w:val="ro-RO"/>
        </w:rPr>
        <w:t xml:space="preserve">si mai ales  </w:t>
      </w:r>
      <w:r w:rsidRPr="003860B4">
        <w:rPr>
          <w:rFonts w:ascii="Arial" w:hAnsi="Arial" w:cs="Arial"/>
          <w:b/>
          <w:lang w:val="ro-RO"/>
        </w:rPr>
        <w:t>fibroblastii</w:t>
      </w:r>
      <w:r w:rsidRPr="003860B4">
        <w:rPr>
          <w:rFonts w:ascii="Arial" w:hAnsi="Arial" w:cs="Arial"/>
          <w:lang w:val="ro-RO"/>
        </w:rPr>
        <w:t xml:space="preserve"> asociati cancerului (CAF), care sunt principalele  celule efectoare  a   reactiei  desmoplstice si  </w:t>
      </w:r>
      <w:r w:rsidRPr="003860B4">
        <w:rPr>
          <w:rFonts w:ascii="Arial" w:hAnsi="Arial" w:cs="Arial"/>
          <w:b/>
          <w:lang w:val="ro-RO"/>
        </w:rPr>
        <w:t>celulele stelate din  pancreas</w:t>
      </w:r>
      <w:r w:rsidRPr="003860B4">
        <w:rPr>
          <w:rFonts w:ascii="Arial" w:hAnsi="Arial" w:cs="Arial"/>
          <w:lang w:val="ro-RO"/>
        </w:rPr>
        <w:t xml:space="preserve"> sunt cea mai importantă sursă de CAF. </w:t>
      </w:r>
    </w:p>
    <w:p w:rsidR="00F043D7" w:rsidRPr="003860B4" w:rsidRDefault="00F043D7" w:rsidP="00F043D7">
      <w:pPr>
        <w:pStyle w:val="p"/>
        <w:spacing w:line="276" w:lineRule="auto"/>
        <w:ind w:left="180"/>
        <w:rPr>
          <w:rFonts w:ascii="Arial" w:hAnsi="Arial" w:cs="Arial"/>
          <w:lang w:val="ro-RO"/>
        </w:rPr>
      </w:pPr>
      <w:r w:rsidRPr="003860B4">
        <w:rPr>
          <w:rFonts w:ascii="Arial" w:hAnsi="Arial" w:cs="Arial"/>
          <w:lang w:val="ro-RO"/>
        </w:rPr>
        <w:t>CAF, ini</w:t>
      </w:r>
      <w:r w:rsidRPr="003860B4">
        <w:rPr>
          <w:rFonts w:ascii="Cambria Math" w:hAnsi="Cambria Math" w:cs="Arial"/>
          <w:lang w:val="ro-RO"/>
        </w:rPr>
        <w:t>ț</w:t>
      </w:r>
      <w:r w:rsidRPr="003860B4">
        <w:rPr>
          <w:rFonts w:ascii="Arial" w:hAnsi="Arial" w:cs="Arial"/>
          <w:lang w:val="ro-RO"/>
        </w:rPr>
        <w:t xml:space="preserve">ial cunoscut  ca </w:t>
      </w:r>
      <w:r w:rsidRPr="003860B4">
        <w:rPr>
          <w:rFonts w:ascii="Arial" w:hAnsi="Arial" w:cs="Arial"/>
          <w:b/>
          <w:lang w:val="ro-RO"/>
        </w:rPr>
        <w:t>fibroblasti asociati</w:t>
      </w:r>
      <w:r w:rsidRPr="003860B4">
        <w:rPr>
          <w:rFonts w:ascii="Arial" w:hAnsi="Arial" w:cs="Arial"/>
          <w:lang w:val="ro-RO"/>
        </w:rPr>
        <w:t xml:space="preserve">  </w:t>
      </w:r>
      <w:r w:rsidRPr="003860B4">
        <w:rPr>
          <w:rFonts w:ascii="Arial" w:hAnsi="Arial" w:cs="Arial"/>
          <w:b/>
          <w:lang w:val="ro-RO"/>
        </w:rPr>
        <w:t>carcinomului,</w:t>
      </w:r>
      <w:r w:rsidRPr="003860B4">
        <w:rPr>
          <w:rFonts w:ascii="Arial" w:hAnsi="Arial" w:cs="Arial"/>
          <w:lang w:val="ro-RO"/>
        </w:rPr>
        <w:t xml:space="preserve"> joacă un rol semnificativ în cre</w:t>
      </w:r>
      <w:r w:rsidRPr="003860B4">
        <w:rPr>
          <w:rFonts w:ascii="Cambria Math" w:hAnsi="Cambria Math" w:cs="Arial"/>
          <w:lang w:val="ro-RO"/>
        </w:rPr>
        <w:t>ș</w:t>
      </w:r>
      <w:r w:rsidRPr="003860B4">
        <w:rPr>
          <w:rFonts w:ascii="Arial" w:hAnsi="Arial" w:cs="Arial"/>
          <w:lang w:val="ro-RO"/>
        </w:rPr>
        <w:t xml:space="preserve">terea </w:t>
      </w:r>
      <w:r w:rsidRPr="003860B4">
        <w:rPr>
          <w:rFonts w:ascii="Cambria Math" w:hAnsi="Cambria Math" w:cs="Arial"/>
          <w:lang w:val="ro-RO"/>
        </w:rPr>
        <w:t>ș</w:t>
      </w:r>
      <w:r w:rsidRPr="003860B4">
        <w:rPr>
          <w:rFonts w:ascii="Arial" w:hAnsi="Arial" w:cs="Arial"/>
          <w:lang w:val="ro-RO"/>
        </w:rPr>
        <w:t xml:space="preserve">i progresia tumorilor. Aceste celule prezintă un fenotip asemănător </w:t>
      </w:r>
      <w:r w:rsidRPr="003860B4">
        <w:rPr>
          <w:rFonts w:ascii="Arial" w:hAnsi="Arial" w:cs="Arial"/>
          <w:b/>
          <w:lang w:val="ro-RO"/>
        </w:rPr>
        <w:t>miofibroblastulu</w:t>
      </w:r>
      <w:r w:rsidRPr="003860B4">
        <w:rPr>
          <w:rFonts w:ascii="Arial" w:hAnsi="Arial" w:cs="Arial"/>
          <w:lang w:val="ro-RO"/>
        </w:rPr>
        <w:t xml:space="preserve">i, caracterizat printr-o formă de fus </w:t>
      </w:r>
      <w:r w:rsidRPr="003860B4">
        <w:rPr>
          <w:rFonts w:ascii="Cambria Math" w:hAnsi="Cambria Math" w:cs="Arial"/>
          <w:lang w:val="ro-RO"/>
        </w:rPr>
        <w:t>ș</w:t>
      </w:r>
      <w:r w:rsidRPr="003860B4">
        <w:rPr>
          <w:rFonts w:ascii="Arial" w:hAnsi="Arial" w:cs="Arial"/>
          <w:lang w:val="ro-RO"/>
        </w:rPr>
        <w:t>i  cu expresia de molecule receptore  de  α- actina a mu</w:t>
      </w:r>
      <w:r w:rsidRPr="003860B4">
        <w:rPr>
          <w:rFonts w:ascii="Cambria Math" w:hAnsi="Cambria Math" w:cs="Arial"/>
          <w:lang w:val="ro-RO"/>
        </w:rPr>
        <w:t>ș</w:t>
      </w:r>
      <w:r w:rsidRPr="003860B4">
        <w:rPr>
          <w:rFonts w:ascii="Arial" w:hAnsi="Arial" w:cs="Arial"/>
          <w:lang w:val="ro-RO"/>
        </w:rPr>
        <w:t>chiului neted (α-SMA). Func</w:t>
      </w:r>
      <w:r w:rsidRPr="003860B4">
        <w:rPr>
          <w:rFonts w:ascii="Cambria Math" w:hAnsi="Cambria Math" w:cs="Arial"/>
          <w:lang w:val="ro-RO"/>
        </w:rPr>
        <w:t>ț</w:t>
      </w:r>
      <w:r w:rsidRPr="003860B4">
        <w:rPr>
          <w:rFonts w:ascii="Arial" w:hAnsi="Arial" w:cs="Arial"/>
          <w:lang w:val="ro-RO"/>
        </w:rPr>
        <w:t xml:space="preserve">ional, aceasta  categorie de fibroblasti ( </w:t>
      </w:r>
      <w:r w:rsidRPr="003860B4">
        <w:rPr>
          <w:rFonts w:ascii="Arial" w:hAnsi="Arial" w:cs="Arial"/>
          <w:b/>
          <w:lang w:val="ro-RO"/>
        </w:rPr>
        <w:t>CAF)</w:t>
      </w:r>
      <w:r w:rsidRPr="003860B4">
        <w:rPr>
          <w:rFonts w:ascii="Arial" w:hAnsi="Arial" w:cs="Arial"/>
          <w:lang w:val="ro-RO"/>
        </w:rPr>
        <w:t xml:space="preserve">  se caracterizeaza  prin producerea unei mari varietati de molecule respectiv elemente ce constituie  matricea extracelulara (</w:t>
      </w:r>
      <w:r w:rsidRPr="003860B4">
        <w:rPr>
          <w:rFonts w:ascii="Arial" w:hAnsi="Arial" w:cs="Arial"/>
          <w:b/>
          <w:lang w:val="ro-RO"/>
        </w:rPr>
        <w:t>ECM ),</w:t>
      </w:r>
      <w:r w:rsidRPr="003860B4">
        <w:rPr>
          <w:rFonts w:ascii="Arial" w:hAnsi="Arial" w:cs="Arial"/>
          <w:lang w:val="ro-RO"/>
        </w:rPr>
        <w:t xml:space="preserve">  factori  de crestere, citokine si chemokine.integrine, molecule de adeziune.Publicatii recente  atrag atentia că stroma </w:t>
      </w:r>
      <w:r w:rsidRPr="003860B4">
        <w:rPr>
          <w:rFonts w:ascii="Arial" w:hAnsi="Arial" w:cs="Arial"/>
          <w:b/>
          <w:lang w:val="ro-RO"/>
        </w:rPr>
        <w:t>desmoplastică protejează</w:t>
      </w:r>
      <w:r w:rsidRPr="003860B4">
        <w:rPr>
          <w:rFonts w:ascii="Arial" w:hAnsi="Arial" w:cs="Arial"/>
          <w:lang w:val="ro-RO"/>
        </w:rPr>
        <w:t xml:space="preserve"> </w:t>
      </w:r>
      <w:r w:rsidRPr="003860B4">
        <w:rPr>
          <w:rFonts w:ascii="Arial" w:hAnsi="Arial" w:cs="Arial"/>
          <w:b/>
          <w:lang w:val="ro-RO"/>
        </w:rPr>
        <w:t>celulele PC</w:t>
      </w:r>
      <w:r w:rsidRPr="003860B4">
        <w:rPr>
          <w:rFonts w:ascii="Arial" w:hAnsi="Arial" w:cs="Arial"/>
          <w:lang w:val="ro-RO"/>
        </w:rPr>
        <w:t xml:space="preserve">  împotriva chimioterapiei </w:t>
      </w:r>
      <w:r w:rsidRPr="003860B4">
        <w:rPr>
          <w:rFonts w:ascii="Cambria Math" w:hAnsi="Cambria Math" w:cs="Arial"/>
          <w:lang w:val="ro-RO"/>
        </w:rPr>
        <w:t>ș</w:t>
      </w:r>
      <w:r w:rsidRPr="003860B4">
        <w:rPr>
          <w:rFonts w:ascii="Arial" w:hAnsi="Arial" w:cs="Arial"/>
          <w:lang w:val="ro-RO"/>
        </w:rPr>
        <w:t xml:space="preserve">i radioterapiei </w:t>
      </w:r>
      <w:r w:rsidRPr="003860B4">
        <w:rPr>
          <w:rFonts w:ascii="Cambria Math" w:hAnsi="Cambria Math" w:cs="Arial"/>
          <w:lang w:val="ro-RO"/>
        </w:rPr>
        <w:t>ș</w:t>
      </w:r>
      <w:r w:rsidRPr="003860B4">
        <w:rPr>
          <w:rFonts w:ascii="Arial" w:hAnsi="Arial" w:cs="Arial"/>
          <w:lang w:val="ro-RO"/>
        </w:rPr>
        <w:t xml:space="preserve">i că ar putea promova proliferarea </w:t>
      </w:r>
      <w:r w:rsidRPr="003860B4">
        <w:rPr>
          <w:rFonts w:ascii="Cambria Math" w:hAnsi="Cambria Math" w:cs="Arial"/>
          <w:lang w:val="ro-RO"/>
        </w:rPr>
        <w:t>ș</w:t>
      </w:r>
      <w:r w:rsidRPr="003860B4">
        <w:rPr>
          <w:rFonts w:ascii="Arial" w:hAnsi="Arial" w:cs="Arial"/>
          <w:lang w:val="ro-RO"/>
        </w:rPr>
        <w:t>i migrarea celulelor PC .</w:t>
      </w:r>
    </w:p>
    <w:p w:rsidR="00F043D7" w:rsidRPr="003860B4" w:rsidRDefault="00F043D7" w:rsidP="00F043D7">
      <w:pPr>
        <w:pStyle w:val="p"/>
        <w:spacing w:line="276" w:lineRule="auto"/>
        <w:ind w:left="180"/>
        <w:rPr>
          <w:rFonts w:ascii="Arial" w:hAnsi="Arial" w:cs="Arial"/>
          <w:lang w:val="ro-RO"/>
        </w:rPr>
      </w:pPr>
      <w:r w:rsidRPr="003860B4">
        <w:rPr>
          <w:rFonts w:ascii="Arial" w:hAnsi="Arial" w:cs="Arial"/>
          <w:lang w:val="ro-RO"/>
        </w:rPr>
        <w:t>2</w:t>
      </w:r>
      <w:r>
        <w:rPr>
          <w:rFonts w:ascii="Arial" w:hAnsi="Arial" w:cs="Arial"/>
          <w:lang w:val="ro-RO"/>
        </w:rPr>
        <w:t xml:space="preserve">) </w:t>
      </w:r>
      <w:r w:rsidRPr="003860B4">
        <w:rPr>
          <w:rFonts w:ascii="Arial" w:hAnsi="Arial" w:cs="Arial"/>
          <w:lang w:val="ro-RO"/>
        </w:rPr>
        <w:t xml:space="preserve"> </w:t>
      </w:r>
      <w:r w:rsidRPr="003860B4">
        <w:rPr>
          <w:rFonts w:ascii="Arial" w:hAnsi="Arial" w:cs="Arial"/>
          <w:b/>
          <w:lang w:val="ro-RO"/>
        </w:rPr>
        <w:t xml:space="preserve">CELULE INFLAMATORII , </w:t>
      </w:r>
      <w:r w:rsidRPr="003860B4">
        <w:rPr>
          <w:rFonts w:ascii="Arial" w:hAnsi="Arial" w:cs="Arial"/>
          <w:lang w:val="ro-RO"/>
        </w:rPr>
        <w:t xml:space="preserve">din care un rol major le revin macrofagelor asociate  cancerului( </w:t>
      </w:r>
      <w:r w:rsidRPr="003860B4">
        <w:rPr>
          <w:rFonts w:ascii="Arial" w:hAnsi="Arial" w:cs="Arial"/>
          <w:b/>
          <w:lang w:val="ro-RO"/>
        </w:rPr>
        <w:t>CAM</w:t>
      </w:r>
      <w:r w:rsidRPr="003860B4">
        <w:rPr>
          <w:rFonts w:ascii="Arial" w:hAnsi="Arial" w:cs="Arial"/>
          <w:lang w:val="ro-RO"/>
        </w:rPr>
        <w:t>), prezenta constanta a mastocitului, a su</w:t>
      </w:r>
      <w:r w:rsidR="00A105D0">
        <w:rPr>
          <w:rFonts w:ascii="Arial" w:hAnsi="Arial" w:cs="Arial"/>
          <w:lang w:val="ro-RO"/>
        </w:rPr>
        <w:t>b</w:t>
      </w:r>
      <w:r w:rsidRPr="003860B4">
        <w:rPr>
          <w:rFonts w:ascii="Arial" w:hAnsi="Arial" w:cs="Arial"/>
          <w:lang w:val="ro-RO"/>
        </w:rPr>
        <w:t xml:space="preserve">tipului </w:t>
      </w:r>
      <w:r w:rsidRPr="003860B4">
        <w:rPr>
          <w:rFonts w:ascii="Arial" w:hAnsi="Arial" w:cs="Arial"/>
          <w:b/>
          <w:lang w:val="ro-RO"/>
        </w:rPr>
        <w:t xml:space="preserve">N2 </w:t>
      </w:r>
      <w:r w:rsidRPr="003860B4">
        <w:rPr>
          <w:rFonts w:ascii="Arial" w:hAnsi="Arial" w:cs="Arial"/>
          <w:lang w:val="ro-RO"/>
        </w:rPr>
        <w:t xml:space="preserve"> a neutrofilului, asociat in stadii </w:t>
      </w:r>
      <w:r w:rsidRPr="003860B4">
        <w:rPr>
          <w:rFonts w:ascii="Arial" w:hAnsi="Arial" w:cs="Arial"/>
          <w:lang w:val="ro-RO"/>
        </w:rPr>
        <w:lastRenderedPageBreak/>
        <w:t xml:space="preserve">timpurii de dezvoltare a cancerului, a </w:t>
      </w:r>
      <w:r w:rsidRPr="003860B4">
        <w:rPr>
          <w:rFonts w:ascii="Arial" w:hAnsi="Arial" w:cs="Arial"/>
          <w:b/>
          <w:lang w:val="ro-RO"/>
        </w:rPr>
        <w:t>celulelor dendritice</w:t>
      </w:r>
      <w:r w:rsidRPr="003860B4">
        <w:rPr>
          <w:rFonts w:ascii="Arial" w:hAnsi="Arial" w:cs="Arial"/>
          <w:lang w:val="ro-RO"/>
        </w:rPr>
        <w:t xml:space="preserve"> si celule </w:t>
      </w:r>
      <w:r w:rsidRPr="003860B4">
        <w:rPr>
          <w:rFonts w:ascii="Arial" w:hAnsi="Arial" w:cs="Arial"/>
          <w:b/>
          <w:lang w:val="ro-RO"/>
        </w:rPr>
        <w:t>NK</w:t>
      </w:r>
      <w:r w:rsidRPr="003860B4">
        <w:rPr>
          <w:rFonts w:ascii="Arial" w:hAnsi="Arial" w:cs="Arial"/>
          <w:lang w:val="ro-RO"/>
        </w:rPr>
        <w:t>, ambele tipu</w:t>
      </w:r>
      <w:r w:rsidR="00A105D0">
        <w:rPr>
          <w:rFonts w:ascii="Arial" w:hAnsi="Arial" w:cs="Arial"/>
          <w:lang w:val="ro-RO"/>
        </w:rPr>
        <w:t>r</w:t>
      </w:r>
      <w:r w:rsidRPr="003860B4">
        <w:rPr>
          <w:rFonts w:ascii="Arial" w:hAnsi="Arial" w:cs="Arial"/>
          <w:lang w:val="ro-RO"/>
        </w:rPr>
        <w:t>i de celule cu capaitate functionala  mult  redusa, alaturi de celule suprsoare derivate mieloid (</w:t>
      </w:r>
      <w:r w:rsidRPr="003860B4">
        <w:rPr>
          <w:rFonts w:ascii="Arial" w:hAnsi="Arial" w:cs="Arial"/>
          <w:b/>
          <w:lang w:val="ro-RO"/>
        </w:rPr>
        <w:t>MDSC</w:t>
      </w:r>
      <w:r w:rsidRPr="003860B4">
        <w:rPr>
          <w:rFonts w:ascii="Arial" w:hAnsi="Arial" w:cs="Arial"/>
          <w:lang w:val="ro-RO"/>
        </w:rPr>
        <w:t>)</w:t>
      </w:r>
    </w:p>
    <w:p w:rsidR="00F043D7" w:rsidRPr="003860B4" w:rsidRDefault="00F043D7" w:rsidP="00F043D7">
      <w:pPr>
        <w:pStyle w:val="p"/>
        <w:spacing w:line="276" w:lineRule="auto"/>
        <w:ind w:left="180"/>
        <w:rPr>
          <w:rFonts w:ascii="Arial" w:hAnsi="Arial" w:cs="Arial"/>
          <w:lang w:val="ro-RO"/>
        </w:rPr>
      </w:pPr>
      <w:r w:rsidRPr="003860B4">
        <w:rPr>
          <w:rFonts w:ascii="Arial" w:hAnsi="Arial" w:cs="Arial"/>
          <w:b/>
          <w:lang w:val="ro-RO"/>
        </w:rPr>
        <w:t>3</w:t>
      </w:r>
      <w:r>
        <w:rPr>
          <w:rFonts w:ascii="Arial" w:hAnsi="Arial" w:cs="Arial"/>
          <w:b/>
          <w:lang w:val="ro-RO"/>
        </w:rPr>
        <w:t>)</w:t>
      </w:r>
      <w:r w:rsidR="00A105D0">
        <w:rPr>
          <w:rFonts w:ascii="Arial" w:hAnsi="Arial" w:cs="Arial"/>
          <w:b/>
          <w:lang w:val="ro-RO"/>
        </w:rPr>
        <w:t xml:space="preserve"> C</w:t>
      </w:r>
      <w:r w:rsidRPr="003860B4">
        <w:rPr>
          <w:rFonts w:ascii="Arial" w:hAnsi="Arial" w:cs="Arial"/>
          <w:b/>
          <w:lang w:val="ro-RO"/>
        </w:rPr>
        <w:t xml:space="preserve">ELULE IMUNE  </w:t>
      </w:r>
      <w:r w:rsidRPr="003860B4">
        <w:rPr>
          <w:rFonts w:ascii="Arial" w:hAnsi="Arial" w:cs="Arial"/>
          <w:lang w:val="ro-RO"/>
        </w:rPr>
        <w:t>sunt implicate major</w:t>
      </w:r>
      <w:r w:rsidRPr="003860B4">
        <w:rPr>
          <w:rFonts w:ascii="Arial" w:hAnsi="Arial" w:cs="Arial"/>
          <w:b/>
          <w:lang w:val="ro-RO"/>
        </w:rPr>
        <w:t xml:space="preserve"> </w:t>
      </w:r>
      <w:r w:rsidRPr="003860B4">
        <w:rPr>
          <w:rFonts w:ascii="Arial" w:hAnsi="Arial" w:cs="Arial"/>
          <w:lang w:val="ro-RO"/>
        </w:rPr>
        <w:t>in dezvoltarea CP. Inflama</w:t>
      </w:r>
      <w:r w:rsidRPr="003860B4">
        <w:rPr>
          <w:rFonts w:ascii="Cambria Math" w:hAnsi="Cambria Math" w:cs="Arial"/>
          <w:lang w:val="ro-RO"/>
        </w:rPr>
        <w:t>ț</w:t>
      </w:r>
      <w:r w:rsidRPr="003860B4">
        <w:rPr>
          <w:rFonts w:ascii="Arial" w:hAnsi="Arial" w:cs="Arial"/>
          <w:lang w:val="ro-RO"/>
        </w:rPr>
        <w:t xml:space="preserve">ia poate favoriza formarea leziunilor premaligne </w:t>
      </w:r>
      <w:r w:rsidRPr="003860B4">
        <w:rPr>
          <w:rFonts w:ascii="Cambria Math" w:hAnsi="Cambria Math" w:cs="Arial"/>
          <w:lang w:val="ro-RO"/>
        </w:rPr>
        <w:t>ș</w:t>
      </w:r>
      <w:r w:rsidRPr="003860B4">
        <w:rPr>
          <w:rFonts w:ascii="Arial" w:hAnsi="Arial" w:cs="Arial"/>
          <w:lang w:val="ro-RO"/>
        </w:rPr>
        <w:t xml:space="preserve">i accelerarea  dezvoltării cancerului pancreatic . CP   este caracterizat printr-un mediu imunosupresor, care se pare  că este responsabil  pentru promovarea, progresia </w:t>
      </w:r>
      <w:r w:rsidRPr="003860B4">
        <w:rPr>
          <w:rFonts w:ascii="Cambria Math" w:hAnsi="Cambria Math" w:cs="Arial"/>
          <w:lang w:val="ro-RO"/>
        </w:rPr>
        <w:t>ș</w:t>
      </w:r>
      <w:r w:rsidRPr="003860B4">
        <w:rPr>
          <w:rFonts w:ascii="Arial" w:hAnsi="Arial" w:cs="Arial"/>
          <w:lang w:val="ro-RO"/>
        </w:rPr>
        <w:t xml:space="preserve">i metastazarea tumorala. Imunosupresia este asigurata de implicarea atât a celulelor imune înnăscute, cât </w:t>
      </w:r>
      <w:r w:rsidRPr="003860B4">
        <w:rPr>
          <w:rFonts w:ascii="Cambria Math" w:hAnsi="Cambria Math" w:cs="Arial"/>
          <w:lang w:val="ro-RO"/>
        </w:rPr>
        <w:t>ș</w:t>
      </w:r>
      <w:r w:rsidRPr="003860B4">
        <w:rPr>
          <w:rFonts w:ascii="Arial" w:hAnsi="Arial" w:cs="Arial"/>
          <w:lang w:val="ro-RO"/>
        </w:rPr>
        <w:t>i a celor adaptative</w:t>
      </w:r>
    </w:p>
    <w:p w:rsidR="00F043D7" w:rsidRPr="003860B4" w:rsidRDefault="00F043D7" w:rsidP="00F043D7">
      <w:pPr>
        <w:spacing w:after="0"/>
        <w:ind w:left="180"/>
        <w:rPr>
          <w:rFonts w:ascii="Arial" w:eastAsia="Times New Roman" w:hAnsi="Arial" w:cs="Arial"/>
          <w:sz w:val="24"/>
          <w:szCs w:val="24"/>
          <w:lang w:val="ro-RO"/>
        </w:rPr>
      </w:pPr>
      <w:r w:rsidRPr="003860B4">
        <w:rPr>
          <w:rFonts w:ascii="Arial" w:eastAsia="Times New Roman" w:hAnsi="Arial" w:cs="Arial"/>
          <w:sz w:val="24"/>
          <w:szCs w:val="24"/>
          <w:lang w:val="ro-RO"/>
        </w:rPr>
        <w:t>Adenocarcinomul pancreatic este caracterizat prin disfunc</w:t>
      </w:r>
      <w:r w:rsidRPr="003860B4">
        <w:rPr>
          <w:rFonts w:ascii="Cambria Math" w:eastAsia="Times New Roman" w:hAnsi="Cambria Math" w:cs="Arial"/>
          <w:sz w:val="24"/>
          <w:szCs w:val="24"/>
          <w:lang w:val="ro-RO"/>
        </w:rPr>
        <w:t>ț</w:t>
      </w:r>
      <w:r w:rsidRPr="003860B4">
        <w:rPr>
          <w:rFonts w:ascii="Arial" w:eastAsia="Times New Roman" w:hAnsi="Arial" w:cs="Arial"/>
          <w:sz w:val="24"/>
          <w:szCs w:val="24"/>
          <w:lang w:val="ro-RO"/>
        </w:rPr>
        <w:t xml:space="preserve">ii imune marcate conduse de tipurile de celule imunosupresoare, celulele imune care promovează tumori </w:t>
      </w:r>
      <w:r w:rsidRPr="003860B4">
        <w:rPr>
          <w:rFonts w:ascii="Cambria Math" w:eastAsia="Times New Roman" w:hAnsi="Cambria Math" w:cs="Arial"/>
          <w:sz w:val="24"/>
          <w:szCs w:val="24"/>
          <w:lang w:val="ro-RO"/>
        </w:rPr>
        <w:t>ș</w:t>
      </w:r>
      <w:r w:rsidRPr="003860B4">
        <w:rPr>
          <w:rFonts w:ascii="Arial" w:eastAsia="Times New Roman" w:hAnsi="Arial" w:cs="Arial"/>
          <w:sz w:val="24"/>
          <w:szCs w:val="24"/>
          <w:lang w:val="ro-RO"/>
        </w:rPr>
        <w:t xml:space="preserve">i celulele inflamatorii defecte sau  chiar absente. Studiile recente au arătat că </w:t>
      </w:r>
      <w:r w:rsidRPr="003860B4">
        <w:rPr>
          <w:rFonts w:ascii="Arial" w:eastAsia="Times New Roman" w:hAnsi="Arial" w:cs="Arial"/>
          <w:b/>
          <w:sz w:val="24"/>
          <w:szCs w:val="24"/>
          <w:lang w:val="ro-RO"/>
        </w:rPr>
        <w:t>celulele imune interac</w:t>
      </w:r>
      <w:r w:rsidRPr="003860B4">
        <w:rPr>
          <w:rFonts w:ascii="Cambria Math" w:eastAsia="Times New Roman" w:hAnsi="Cambria Math" w:cs="Arial"/>
          <w:b/>
          <w:sz w:val="24"/>
          <w:szCs w:val="24"/>
          <w:lang w:val="ro-RO"/>
        </w:rPr>
        <w:t>ț</w:t>
      </w:r>
      <w:r w:rsidRPr="003860B4">
        <w:rPr>
          <w:rFonts w:ascii="Arial" w:eastAsia="Times New Roman" w:hAnsi="Arial" w:cs="Arial"/>
          <w:b/>
          <w:sz w:val="24"/>
          <w:szCs w:val="24"/>
          <w:lang w:val="ro-RO"/>
        </w:rPr>
        <w:t>ionează</w:t>
      </w:r>
      <w:r w:rsidRPr="003860B4">
        <w:rPr>
          <w:rFonts w:ascii="Arial" w:eastAsia="Times New Roman" w:hAnsi="Arial" w:cs="Arial"/>
          <w:sz w:val="24"/>
          <w:szCs w:val="24"/>
          <w:lang w:val="ro-RO"/>
        </w:rPr>
        <w:t xml:space="preserve"> cu </w:t>
      </w:r>
      <w:r w:rsidRPr="003860B4">
        <w:rPr>
          <w:rFonts w:ascii="Arial" w:eastAsia="Times New Roman" w:hAnsi="Arial" w:cs="Arial"/>
          <w:b/>
          <w:sz w:val="24"/>
          <w:szCs w:val="24"/>
          <w:lang w:val="ro-RO"/>
        </w:rPr>
        <w:t>celule stem canceroase</w:t>
      </w:r>
      <w:r w:rsidRPr="003860B4">
        <w:rPr>
          <w:rFonts w:ascii="Arial" w:eastAsia="Times New Roman" w:hAnsi="Arial" w:cs="Arial"/>
          <w:sz w:val="24"/>
          <w:szCs w:val="24"/>
          <w:lang w:val="ro-RO"/>
        </w:rPr>
        <w:t xml:space="preserve"> </w:t>
      </w:r>
      <w:r w:rsidRPr="003860B4">
        <w:rPr>
          <w:rFonts w:ascii="Cambria Math" w:eastAsia="Times New Roman" w:hAnsi="Cambria Math" w:cs="Arial"/>
          <w:sz w:val="24"/>
          <w:szCs w:val="24"/>
          <w:lang w:val="ro-RO"/>
        </w:rPr>
        <w:t>ș</w:t>
      </w:r>
      <w:r w:rsidRPr="003860B4">
        <w:rPr>
          <w:rFonts w:ascii="Arial" w:eastAsia="Times New Roman" w:hAnsi="Arial" w:cs="Arial"/>
          <w:sz w:val="24"/>
          <w:szCs w:val="24"/>
          <w:lang w:val="ro-RO"/>
        </w:rPr>
        <w:t xml:space="preserve">i </w:t>
      </w:r>
      <w:r w:rsidRPr="003860B4">
        <w:rPr>
          <w:rFonts w:ascii="Arial" w:eastAsia="Times New Roman" w:hAnsi="Arial" w:cs="Arial"/>
          <w:b/>
          <w:sz w:val="24"/>
          <w:szCs w:val="24"/>
          <w:lang w:val="ro-RO"/>
        </w:rPr>
        <w:t>celule stromale tumorale,</w:t>
      </w:r>
      <w:r w:rsidRPr="003860B4">
        <w:rPr>
          <w:rFonts w:ascii="Arial" w:eastAsia="Times New Roman" w:hAnsi="Arial" w:cs="Arial"/>
          <w:sz w:val="24"/>
          <w:szCs w:val="24"/>
          <w:lang w:val="ro-RO"/>
        </w:rPr>
        <w:t xml:space="preserve"> iar aceste interac</w:t>
      </w:r>
      <w:r w:rsidRPr="003860B4">
        <w:rPr>
          <w:rFonts w:ascii="Cambria Math" w:eastAsia="Times New Roman" w:hAnsi="Cambria Math" w:cs="Arial"/>
          <w:sz w:val="24"/>
          <w:szCs w:val="24"/>
          <w:lang w:val="ro-RO"/>
        </w:rPr>
        <w:t>ț</w:t>
      </w:r>
      <w:r w:rsidRPr="003860B4">
        <w:rPr>
          <w:rFonts w:ascii="Arial" w:eastAsia="Times New Roman" w:hAnsi="Arial" w:cs="Arial"/>
          <w:sz w:val="24"/>
          <w:szCs w:val="24"/>
          <w:lang w:val="ro-RO"/>
        </w:rPr>
        <w:t xml:space="preserve">iuni au un impact  major asupra dezvoltării </w:t>
      </w:r>
      <w:r w:rsidRPr="003860B4">
        <w:rPr>
          <w:rFonts w:ascii="Cambria Math" w:eastAsia="Times New Roman" w:hAnsi="Cambria Math" w:cs="Arial"/>
          <w:sz w:val="24"/>
          <w:szCs w:val="24"/>
          <w:lang w:val="ro-RO"/>
        </w:rPr>
        <w:t>ș</w:t>
      </w:r>
      <w:r w:rsidRPr="003860B4">
        <w:rPr>
          <w:rFonts w:ascii="Arial" w:eastAsia="Times New Roman" w:hAnsi="Arial" w:cs="Arial"/>
          <w:sz w:val="24"/>
          <w:szCs w:val="24"/>
          <w:lang w:val="ro-RO"/>
        </w:rPr>
        <w:t>i progresiei adenocarcinomului ductal pancreatic (PDAC).</w:t>
      </w:r>
      <w:r w:rsidRPr="003860B4">
        <w:rPr>
          <w:rFonts w:ascii="Arial" w:eastAsia="Times New Roman" w:hAnsi="Arial" w:cs="Arial"/>
          <w:sz w:val="24"/>
          <w:szCs w:val="24"/>
          <w:lang w:val="ro-RO"/>
        </w:rPr>
        <w:br/>
        <w:t>In PDAC s-a notat o scadere a subpopulatiei de celule limfatice CD4</w:t>
      </w:r>
      <w:r w:rsidRPr="003860B4">
        <w:rPr>
          <w:rFonts w:ascii="Arial" w:eastAsia="Times New Roman" w:hAnsi="Arial" w:cs="Arial"/>
          <w:sz w:val="24"/>
          <w:szCs w:val="24"/>
          <w:vertAlign w:val="superscript"/>
          <w:lang w:val="ro-RO"/>
        </w:rPr>
        <w:t>+</w:t>
      </w:r>
      <w:r w:rsidRPr="003860B4">
        <w:rPr>
          <w:rFonts w:ascii="Arial" w:eastAsia="Times New Roman" w:hAnsi="Arial" w:cs="Arial"/>
          <w:sz w:val="24"/>
          <w:szCs w:val="24"/>
          <w:lang w:val="ro-RO"/>
        </w:rPr>
        <w:t>T</w:t>
      </w:r>
      <w:r w:rsidRPr="003860B4">
        <w:rPr>
          <w:rFonts w:ascii="Arial" w:eastAsia="Times New Roman" w:hAnsi="Arial" w:cs="Arial"/>
          <w:sz w:val="24"/>
          <w:szCs w:val="24"/>
          <w:lang w:val="ro-RO"/>
        </w:rPr>
        <w:br/>
        <w:t>si a limfocitelor  CD8</w:t>
      </w:r>
      <w:r w:rsidRPr="003860B4">
        <w:rPr>
          <w:rFonts w:ascii="Arial" w:eastAsia="Times New Roman" w:hAnsi="Arial" w:cs="Arial"/>
          <w:sz w:val="24"/>
          <w:szCs w:val="24"/>
          <w:vertAlign w:val="superscript"/>
          <w:lang w:val="ro-RO"/>
        </w:rPr>
        <w:t>+</w:t>
      </w:r>
      <w:r w:rsidRPr="003860B4">
        <w:rPr>
          <w:rFonts w:ascii="Arial" w:eastAsia="Times New Roman" w:hAnsi="Arial" w:cs="Arial"/>
          <w:sz w:val="24"/>
          <w:szCs w:val="24"/>
          <w:lang w:val="ro-RO"/>
        </w:rPr>
        <w:t>T si o crestere  a   numarului de LT reg.</w:t>
      </w:r>
      <w:r w:rsidRPr="003860B4">
        <w:rPr>
          <w:rFonts w:ascii="Arial" w:eastAsia="Times New Roman" w:hAnsi="Arial" w:cs="Arial"/>
          <w:sz w:val="24"/>
          <w:szCs w:val="24"/>
          <w:lang w:val="ro-RO"/>
        </w:rPr>
        <w:br/>
      </w:r>
    </w:p>
    <w:p w:rsidR="00F043D7" w:rsidRPr="003860B4" w:rsidRDefault="00F043D7" w:rsidP="00F043D7">
      <w:pPr>
        <w:spacing w:after="0"/>
        <w:ind w:left="180"/>
        <w:rPr>
          <w:rFonts w:ascii="Arial" w:eastAsia="Times New Roman" w:hAnsi="Arial" w:cs="Arial"/>
          <w:sz w:val="24"/>
          <w:szCs w:val="24"/>
          <w:lang w:val="ro-RO"/>
        </w:rPr>
      </w:pPr>
      <w:r w:rsidRPr="003860B4">
        <w:rPr>
          <w:rFonts w:ascii="Arial" w:eastAsia="Times New Roman" w:hAnsi="Arial" w:cs="Arial"/>
          <w:sz w:val="24"/>
          <w:szCs w:val="24"/>
          <w:lang w:val="ro-RO"/>
        </w:rPr>
        <w:t xml:space="preserve">Literatura actuală descrie rolul răspunsului imun în dezvoltarea progresivă a cancerului pancreatic, punand accent pe mecanismele care conduc la </w:t>
      </w:r>
      <w:r w:rsidRPr="003860B4">
        <w:rPr>
          <w:rFonts w:ascii="Arial" w:eastAsia="Times New Roman" w:hAnsi="Arial" w:cs="Arial"/>
          <w:b/>
          <w:sz w:val="24"/>
          <w:szCs w:val="24"/>
          <w:lang w:val="ro-RO"/>
        </w:rPr>
        <w:t xml:space="preserve">recrutarea </w:t>
      </w:r>
      <w:r w:rsidRPr="003860B4">
        <w:rPr>
          <w:rFonts w:ascii="Cambria Math" w:eastAsia="Times New Roman" w:hAnsi="Cambria Math" w:cs="Arial"/>
          <w:b/>
          <w:sz w:val="24"/>
          <w:szCs w:val="24"/>
          <w:lang w:val="ro-RO"/>
        </w:rPr>
        <w:t>ș</w:t>
      </w:r>
      <w:r w:rsidRPr="003860B4">
        <w:rPr>
          <w:rFonts w:ascii="Arial" w:eastAsia="Times New Roman" w:hAnsi="Arial" w:cs="Arial"/>
          <w:b/>
          <w:sz w:val="24"/>
          <w:szCs w:val="24"/>
          <w:lang w:val="ro-RO"/>
        </w:rPr>
        <w:t>i activarea celulelor imune la</w:t>
      </w:r>
      <w:r w:rsidRPr="003860B4">
        <w:rPr>
          <w:rFonts w:ascii="Arial" w:eastAsia="Times New Roman" w:hAnsi="Arial" w:cs="Arial"/>
          <w:sz w:val="24"/>
          <w:szCs w:val="24"/>
          <w:lang w:val="ro-RO"/>
        </w:rPr>
        <w:t xml:space="preserve"> locul tumorii si la </w:t>
      </w:r>
      <w:r w:rsidRPr="003860B4">
        <w:rPr>
          <w:rFonts w:ascii="Arial" w:eastAsia="Times New Roman" w:hAnsi="Arial" w:cs="Arial"/>
          <w:b/>
          <w:sz w:val="24"/>
          <w:szCs w:val="24"/>
          <w:lang w:val="ro-RO"/>
        </w:rPr>
        <w:t>instruirea</w:t>
      </w:r>
      <w:r w:rsidRPr="003860B4">
        <w:rPr>
          <w:rFonts w:ascii="Arial" w:eastAsia="Times New Roman" w:hAnsi="Arial" w:cs="Arial"/>
          <w:sz w:val="24"/>
          <w:szCs w:val="24"/>
          <w:lang w:val="ro-RO"/>
        </w:rPr>
        <w:t xml:space="preserve"> lor în directia </w:t>
      </w:r>
      <w:r w:rsidRPr="003860B4">
        <w:rPr>
          <w:rFonts w:ascii="Arial" w:eastAsia="Times New Roman" w:hAnsi="Arial" w:cs="Arial"/>
          <w:b/>
          <w:sz w:val="24"/>
          <w:szCs w:val="24"/>
          <w:lang w:val="ro-RO"/>
        </w:rPr>
        <w:t>protejării tumorale</w:t>
      </w:r>
      <w:r w:rsidRPr="003860B4">
        <w:rPr>
          <w:rFonts w:ascii="Arial" w:eastAsia="Times New Roman" w:hAnsi="Arial" w:cs="Arial"/>
          <w:sz w:val="24"/>
          <w:szCs w:val="24"/>
          <w:lang w:val="ro-RO"/>
        </w:rPr>
        <w:t xml:space="preserve">. Date clinice </w:t>
      </w:r>
      <w:r w:rsidRPr="003860B4">
        <w:rPr>
          <w:rFonts w:ascii="Cambria Math" w:eastAsia="Times New Roman" w:hAnsi="Cambria Math" w:cs="Arial"/>
          <w:sz w:val="24"/>
          <w:szCs w:val="24"/>
          <w:lang w:val="ro-RO"/>
        </w:rPr>
        <w:t>ș</w:t>
      </w:r>
      <w:r w:rsidRPr="003860B4">
        <w:rPr>
          <w:rFonts w:ascii="Arial" w:eastAsia="Times New Roman" w:hAnsi="Arial" w:cs="Arial"/>
          <w:sz w:val="24"/>
          <w:szCs w:val="24"/>
          <w:lang w:val="ro-RO"/>
        </w:rPr>
        <w:t>i preclinice recente detaliază implicarea reac</w:t>
      </w:r>
      <w:r w:rsidRPr="003860B4">
        <w:rPr>
          <w:rFonts w:ascii="Cambria Math" w:eastAsia="Times New Roman" w:hAnsi="Cambria Math" w:cs="Arial"/>
          <w:sz w:val="24"/>
          <w:szCs w:val="24"/>
          <w:lang w:val="ro-RO"/>
        </w:rPr>
        <w:t>ț</w:t>
      </w:r>
      <w:r w:rsidRPr="003860B4">
        <w:rPr>
          <w:rFonts w:ascii="Arial" w:eastAsia="Times New Roman" w:hAnsi="Arial" w:cs="Arial"/>
          <w:sz w:val="24"/>
          <w:szCs w:val="24"/>
          <w:lang w:val="ro-RO"/>
        </w:rPr>
        <w:t>iilor imune în cancerul pancreatic, inclusiv rolul citokinelor specifice cu implica</w:t>
      </w:r>
      <w:r w:rsidRPr="003860B4">
        <w:rPr>
          <w:rFonts w:ascii="Cambria Math" w:eastAsia="Times New Roman" w:hAnsi="Cambria Math" w:cs="Arial"/>
          <w:sz w:val="24"/>
          <w:szCs w:val="24"/>
          <w:lang w:val="ro-RO"/>
        </w:rPr>
        <w:t>ț</w:t>
      </w:r>
      <w:r w:rsidRPr="003860B4">
        <w:rPr>
          <w:rFonts w:ascii="Arial" w:eastAsia="Times New Roman" w:hAnsi="Arial" w:cs="Arial"/>
          <w:sz w:val="24"/>
          <w:szCs w:val="24"/>
          <w:lang w:val="ro-RO"/>
        </w:rPr>
        <w:t>iile lor în mecanismul patogenic al bolii.</w:t>
      </w:r>
    </w:p>
    <w:p w:rsidR="00F043D7" w:rsidRPr="003860B4" w:rsidRDefault="00F043D7" w:rsidP="00F043D7">
      <w:pPr>
        <w:spacing w:after="0" w:line="240" w:lineRule="auto"/>
        <w:ind w:left="180"/>
        <w:rPr>
          <w:rFonts w:ascii="Arial" w:eastAsia="Times New Roman" w:hAnsi="Arial" w:cs="Arial"/>
          <w:sz w:val="24"/>
          <w:szCs w:val="24"/>
          <w:lang w:val="ro-RO"/>
        </w:rPr>
      </w:pPr>
      <w:r w:rsidRPr="003860B4">
        <w:rPr>
          <w:rFonts w:ascii="Arial" w:eastAsia="Times New Roman" w:hAnsi="Arial" w:cs="Arial"/>
          <w:sz w:val="24"/>
          <w:szCs w:val="24"/>
          <w:lang w:val="ro-RO"/>
        </w:rPr>
        <w:t>Numeroase lucrări eviden</w:t>
      </w:r>
      <w:r w:rsidRPr="003860B4">
        <w:rPr>
          <w:rFonts w:ascii="Cambria Math" w:eastAsia="Times New Roman" w:hAnsi="Cambria Math" w:cs="Arial"/>
          <w:sz w:val="24"/>
          <w:szCs w:val="24"/>
          <w:lang w:val="ro-RO"/>
        </w:rPr>
        <w:t>ț</w:t>
      </w:r>
      <w:r w:rsidRPr="003860B4">
        <w:rPr>
          <w:rFonts w:ascii="Arial" w:eastAsia="Times New Roman" w:hAnsi="Arial" w:cs="Arial"/>
          <w:sz w:val="24"/>
          <w:szCs w:val="24"/>
          <w:lang w:val="ro-RO"/>
        </w:rPr>
        <w:t>iază interac</w:t>
      </w:r>
      <w:r w:rsidRPr="003860B4">
        <w:rPr>
          <w:rFonts w:ascii="Cambria Math" w:eastAsia="Times New Roman" w:hAnsi="Cambria Math" w:cs="Arial"/>
          <w:sz w:val="24"/>
          <w:szCs w:val="24"/>
          <w:lang w:val="ro-RO"/>
        </w:rPr>
        <w:t>ț</w:t>
      </w:r>
      <w:r w:rsidRPr="003860B4">
        <w:rPr>
          <w:rFonts w:ascii="Arial" w:eastAsia="Times New Roman" w:hAnsi="Arial" w:cs="Arial"/>
          <w:sz w:val="24"/>
          <w:szCs w:val="24"/>
          <w:lang w:val="ro-RO"/>
        </w:rPr>
        <w:t xml:space="preserve">iunea </w:t>
      </w:r>
      <w:r w:rsidRPr="003860B4">
        <w:rPr>
          <w:rFonts w:ascii="Arial" w:eastAsia="Times New Roman" w:hAnsi="Arial" w:cs="Arial"/>
          <w:b/>
          <w:sz w:val="24"/>
          <w:szCs w:val="24"/>
          <w:lang w:val="ro-RO"/>
        </w:rPr>
        <w:t>celulelor imune</w:t>
      </w:r>
      <w:r w:rsidRPr="003860B4">
        <w:rPr>
          <w:rFonts w:ascii="Arial" w:eastAsia="Times New Roman" w:hAnsi="Arial" w:cs="Arial"/>
          <w:sz w:val="24"/>
          <w:szCs w:val="24"/>
          <w:lang w:val="ro-RO"/>
        </w:rPr>
        <w:t xml:space="preserve">  si cu </w:t>
      </w:r>
      <w:r w:rsidRPr="003860B4">
        <w:rPr>
          <w:rFonts w:ascii="Arial" w:eastAsia="Times New Roman" w:hAnsi="Arial" w:cs="Arial"/>
          <w:b/>
          <w:sz w:val="24"/>
          <w:szCs w:val="24"/>
          <w:lang w:val="ro-RO"/>
        </w:rPr>
        <w:t>micromediile tumorale</w:t>
      </w:r>
      <w:r w:rsidRPr="003860B4">
        <w:rPr>
          <w:rFonts w:ascii="Arial" w:eastAsia="Times New Roman" w:hAnsi="Arial" w:cs="Arial"/>
          <w:sz w:val="24"/>
          <w:szCs w:val="24"/>
          <w:lang w:val="ro-RO"/>
        </w:rPr>
        <w:t xml:space="preserve"> , punand  accent pe rolul lor în cre</w:t>
      </w:r>
      <w:r w:rsidRPr="003860B4">
        <w:rPr>
          <w:rFonts w:ascii="Cambria Math" w:eastAsia="Times New Roman" w:hAnsi="Cambria Math" w:cs="Arial"/>
          <w:sz w:val="24"/>
          <w:szCs w:val="24"/>
          <w:lang w:val="ro-RO"/>
        </w:rPr>
        <w:t>ș</w:t>
      </w:r>
      <w:r w:rsidRPr="003860B4">
        <w:rPr>
          <w:rFonts w:ascii="Arial" w:eastAsia="Times New Roman" w:hAnsi="Arial" w:cs="Arial"/>
          <w:sz w:val="24"/>
          <w:szCs w:val="24"/>
          <w:lang w:val="ro-RO"/>
        </w:rPr>
        <w:t xml:space="preserve">terea tumorii </w:t>
      </w:r>
      <w:r w:rsidRPr="003860B4">
        <w:rPr>
          <w:rFonts w:ascii="Cambria Math" w:eastAsia="Times New Roman" w:hAnsi="Cambria Math" w:cs="Arial"/>
          <w:sz w:val="24"/>
          <w:szCs w:val="24"/>
          <w:lang w:val="ro-RO"/>
        </w:rPr>
        <w:t>ș</w:t>
      </w:r>
      <w:r w:rsidRPr="003860B4">
        <w:rPr>
          <w:rFonts w:ascii="Arial" w:eastAsia="Times New Roman" w:hAnsi="Arial" w:cs="Arial"/>
          <w:sz w:val="24"/>
          <w:szCs w:val="24"/>
          <w:lang w:val="ro-RO"/>
        </w:rPr>
        <w:t>i în metastaze.</w:t>
      </w:r>
    </w:p>
    <w:p w:rsidR="00F043D7" w:rsidRPr="003860B4" w:rsidRDefault="00F043D7" w:rsidP="00F043D7">
      <w:pPr>
        <w:spacing w:after="0" w:line="240" w:lineRule="auto"/>
        <w:ind w:left="180"/>
        <w:rPr>
          <w:rFonts w:ascii="Arial" w:eastAsia="Times New Roman" w:hAnsi="Arial" w:cs="Arial"/>
          <w:sz w:val="24"/>
          <w:szCs w:val="24"/>
          <w:lang w:val="ro-RO"/>
        </w:rPr>
      </w:pPr>
    </w:p>
    <w:p w:rsidR="00F043D7" w:rsidRPr="003860B4" w:rsidRDefault="00F043D7" w:rsidP="00F043D7">
      <w:pPr>
        <w:tabs>
          <w:tab w:val="left" w:pos="-450"/>
          <w:tab w:val="left" w:pos="90"/>
        </w:tabs>
        <w:ind w:left="90" w:hanging="90"/>
        <w:rPr>
          <w:rFonts w:ascii="Arial" w:eastAsia="Times New Roman" w:hAnsi="Arial" w:cs="Arial"/>
          <w:b/>
          <w:sz w:val="24"/>
          <w:szCs w:val="24"/>
        </w:rPr>
      </w:pPr>
      <w:r w:rsidRPr="003860B4">
        <w:rPr>
          <w:rFonts w:ascii="Arial" w:hAnsi="Arial" w:cs="Arial"/>
          <w:sz w:val="24"/>
          <w:szCs w:val="24"/>
          <w:lang w:val="ro-RO"/>
        </w:rPr>
        <w:t xml:space="preserve"> Un studiu realizat de cercetatorii de la Universitatea din North Carolina Lineberger Comprehensive Cancer Center furnizeaza noi detalii despre </w:t>
      </w:r>
      <w:r w:rsidRPr="003860B4">
        <w:rPr>
          <w:rFonts w:ascii="Arial" w:hAnsi="Arial" w:cs="Arial"/>
          <w:b/>
          <w:sz w:val="24"/>
          <w:szCs w:val="24"/>
          <w:lang w:val="ro-RO"/>
        </w:rPr>
        <w:t>dezvoltarea unei celule imunitare particulare</w:t>
      </w:r>
      <w:r w:rsidRPr="003860B4">
        <w:rPr>
          <w:rFonts w:ascii="Arial" w:hAnsi="Arial" w:cs="Arial"/>
          <w:sz w:val="24"/>
          <w:szCs w:val="24"/>
          <w:lang w:val="ro-RO"/>
        </w:rPr>
        <w:t xml:space="preserve"> care poate juca un rol major in boli cr. inflamatorii, precum  cancer  sau   boli autoimune .</w:t>
      </w:r>
      <w:r w:rsidRPr="003860B4">
        <w:rPr>
          <w:rFonts w:ascii="Arial" w:hAnsi="Arial" w:cs="Arial"/>
          <w:sz w:val="24"/>
          <w:szCs w:val="24"/>
          <w:lang w:val="ro-RO"/>
        </w:rPr>
        <w:br/>
        <w:t xml:space="preserve">Cercetatorii au raportat in jurnalul Nature detalii noi despre ceea ce declanseaza dezvoltarea  unui </w:t>
      </w:r>
      <w:r w:rsidRPr="003860B4">
        <w:rPr>
          <w:rFonts w:ascii="Arial" w:hAnsi="Arial" w:cs="Arial"/>
          <w:b/>
          <w:sz w:val="24"/>
          <w:szCs w:val="24"/>
          <w:lang w:val="ro-RO"/>
        </w:rPr>
        <w:t>subtip Th17, o celula T-helper CD4.</w:t>
      </w:r>
      <w:r w:rsidRPr="003860B4">
        <w:rPr>
          <w:rFonts w:ascii="Arial" w:hAnsi="Arial" w:cs="Arial"/>
          <w:sz w:val="24"/>
          <w:szCs w:val="24"/>
          <w:lang w:val="ro-RO"/>
        </w:rPr>
        <w:t xml:space="preserve"> Acest subtip de celulă trimite semnale pentru a atrage un ajutor suplimentar la locul tumorilor  sau infec</w:t>
      </w:r>
      <w:r w:rsidRPr="003860B4">
        <w:rPr>
          <w:rFonts w:ascii="Arial" w:cs="Arial"/>
          <w:sz w:val="24"/>
          <w:szCs w:val="24"/>
          <w:lang w:val="ro-RO"/>
        </w:rPr>
        <w:t>ț</w:t>
      </w:r>
      <w:r w:rsidRPr="003860B4">
        <w:rPr>
          <w:rFonts w:ascii="Arial" w:hAnsi="Arial" w:cs="Arial"/>
          <w:sz w:val="24"/>
          <w:szCs w:val="24"/>
          <w:lang w:val="ro-RO"/>
        </w:rPr>
        <w:t>iei.</w:t>
      </w:r>
      <w:r w:rsidRPr="003860B4">
        <w:rPr>
          <w:rFonts w:ascii="Arial" w:eastAsia="Times New Roman" w:hAnsi="Arial" w:cs="Arial"/>
          <w:sz w:val="24"/>
          <w:szCs w:val="24"/>
          <w:lang w:val="ro-RO"/>
        </w:rPr>
        <w:t xml:space="preserve">Primul pas este </w:t>
      </w:r>
      <w:r w:rsidRPr="003860B4">
        <w:rPr>
          <w:rFonts w:ascii="Arial" w:eastAsia="Times New Roman" w:hAnsi="Arial" w:cs="Arial"/>
          <w:b/>
          <w:sz w:val="24"/>
          <w:szCs w:val="24"/>
          <w:lang w:val="ro-RO"/>
        </w:rPr>
        <w:t>semnalul de interleukină-6</w:t>
      </w:r>
      <w:r w:rsidRPr="003860B4">
        <w:rPr>
          <w:rFonts w:ascii="Arial" w:eastAsia="Times New Roman" w:hAnsi="Arial" w:cs="Arial"/>
          <w:sz w:val="24"/>
          <w:szCs w:val="24"/>
          <w:lang w:val="ro-RO"/>
        </w:rPr>
        <w:t xml:space="preserve">, </w:t>
      </w:r>
      <w:r w:rsidRPr="003860B4">
        <w:rPr>
          <w:rFonts w:ascii="Arial" w:hAnsi="Arial" w:cs="Arial"/>
          <w:sz w:val="24"/>
          <w:szCs w:val="24"/>
          <w:lang w:val="ro-RO"/>
        </w:rPr>
        <w:t xml:space="preserve"> ce permite</w:t>
      </w:r>
      <w:r w:rsidRPr="003860B4">
        <w:rPr>
          <w:rFonts w:ascii="Arial" w:eastAsia="Times New Roman" w:hAnsi="Arial" w:cs="Arial"/>
          <w:b/>
          <w:sz w:val="24"/>
          <w:szCs w:val="24"/>
          <w:lang w:val="ro-RO"/>
        </w:rPr>
        <w:t xml:space="preserve">  expresia unei gene care</w:t>
      </w:r>
      <w:r w:rsidRPr="003860B4">
        <w:rPr>
          <w:rFonts w:ascii="Arial" w:eastAsia="Times New Roman" w:hAnsi="Arial" w:cs="Arial"/>
          <w:sz w:val="24"/>
          <w:szCs w:val="24"/>
          <w:lang w:val="ro-RO"/>
        </w:rPr>
        <w:t xml:space="preserve"> este esentiala pentru dezvoltarea subtipului Th17. S-a mai descoperit  un  </w:t>
      </w:r>
      <w:r w:rsidRPr="003860B4">
        <w:rPr>
          <w:rFonts w:ascii="Arial" w:eastAsia="Times New Roman" w:hAnsi="Arial" w:cs="Arial"/>
          <w:b/>
          <w:sz w:val="24"/>
          <w:szCs w:val="24"/>
          <w:lang w:val="ro-RO"/>
        </w:rPr>
        <w:t>complex molecular Ski-Smad4,</w:t>
      </w:r>
      <w:r w:rsidRPr="003860B4">
        <w:rPr>
          <w:rFonts w:ascii="Arial" w:hAnsi="Arial" w:cs="Arial"/>
          <w:sz w:val="24"/>
          <w:szCs w:val="24"/>
          <w:lang w:val="ro-RO"/>
        </w:rPr>
        <w:t xml:space="preserve">si ca </w:t>
      </w:r>
      <w:r w:rsidRPr="003860B4">
        <w:rPr>
          <w:rFonts w:ascii="Arial" w:eastAsia="Times New Roman" w:hAnsi="Arial" w:cs="Arial"/>
          <w:b/>
          <w:sz w:val="24"/>
          <w:szCs w:val="24"/>
          <w:lang w:val="ro-RO"/>
        </w:rPr>
        <w:t>semnalizare TGF-beta</w:t>
      </w:r>
      <w:r w:rsidRPr="003860B4">
        <w:rPr>
          <w:rFonts w:ascii="Arial" w:eastAsia="Times New Roman" w:hAnsi="Arial" w:cs="Arial"/>
          <w:sz w:val="24"/>
          <w:szCs w:val="24"/>
          <w:lang w:val="ro-RO"/>
        </w:rPr>
        <w:t xml:space="preserve"> -</w:t>
      </w:r>
      <w:r w:rsidRPr="003860B4">
        <w:rPr>
          <w:rFonts w:ascii="Arial" w:eastAsia="Times New Roman" w:hAnsi="Arial" w:cs="Arial"/>
          <w:b/>
          <w:sz w:val="24"/>
          <w:szCs w:val="24"/>
          <w:lang w:val="ro-RO"/>
        </w:rPr>
        <w:t xml:space="preserve"> lansează Ski-Smad4.</w:t>
      </w:r>
      <w:r w:rsidRPr="003860B4">
        <w:rPr>
          <w:rFonts w:ascii="Arial" w:eastAsia="Times New Roman" w:hAnsi="Arial" w:cs="Arial"/>
          <w:sz w:val="24"/>
          <w:szCs w:val="24"/>
          <w:lang w:val="ro-RO"/>
        </w:rPr>
        <w:t xml:space="preserve"> Cercetatorii spus că, în timp ce </w:t>
      </w:r>
      <w:r w:rsidRPr="003860B4">
        <w:rPr>
          <w:rFonts w:ascii="Arial" w:eastAsia="Times New Roman" w:hAnsi="Arial" w:cs="Arial"/>
          <w:b/>
          <w:sz w:val="24"/>
          <w:szCs w:val="24"/>
          <w:lang w:val="ro-RO"/>
        </w:rPr>
        <w:t>interleukina-6</w:t>
      </w:r>
      <w:r w:rsidRPr="003860B4">
        <w:rPr>
          <w:rFonts w:ascii="Arial" w:eastAsia="Times New Roman" w:hAnsi="Arial" w:cs="Arial"/>
          <w:sz w:val="24"/>
          <w:szCs w:val="24"/>
          <w:lang w:val="ro-RO"/>
        </w:rPr>
        <w:t xml:space="preserve"> este ca un accelerator  pt. </w:t>
      </w:r>
      <w:r w:rsidRPr="003860B4">
        <w:rPr>
          <w:rFonts w:ascii="Arial" w:eastAsia="Times New Roman" w:hAnsi="Arial" w:cs="Arial"/>
          <w:b/>
          <w:sz w:val="24"/>
          <w:szCs w:val="24"/>
          <w:lang w:val="ro-RO"/>
        </w:rPr>
        <w:t>a conduce expresia Th17,</w:t>
      </w:r>
      <w:r w:rsidRPr="003860B4">
        <w:rPr>
          <w:rFonts w:ascii="Arial" w:eastAsia="Times New Roman" w:hAnsi="Arial" w:cs="Arial"/>
          <w:sz w:val="24"/>
          <w:szCs w:val="24"/>
          <w:lang w:val="ro-RO"/>
        </w:rPr>
        <w:t xml:space="preserve"> complexul  molecular </w:t>
      </w:r>
      <w:r w:rsidRPr="003860B4">
        <w:rPr>
          <w:rFonts w:ascii="Arial" w:eastAsia="Times New Roman" w:hAnsi="Arial" w:cs="Arial"/>
          <w:b/>
          <w:sz w:val="24"/>
          <w:szCs w:val="24"/>
          <w:lang w:val="ro-RO"/>
        </w:rPr>
        <w:t>Ski-Smad4 este ca o frână care trebuie eliberată.</w:t>
      </w:r>
    </w:p>
    <w:p w:rsidR="00F043D7" w:rsidRPr="003860B4" w:rsidRDefault="00F043D7" w:rsidP="00F043D7">
      <w:pPr>
        <w:spacing w:after="0"/>
        <w:rPr>
          <w:rFonts w:ascii="Arial" w:eastAsia="Times New Roman" w:hAnsi="Arial" w:cs="Arial"/>
          <w:sz w:val="24"/>
          <w:szCs w:val="24"/>
          <w:lang w:val="ro-RO"/>
        </w:rPr>
      </w:pPr>
      <w:r w:rsidRPr="003860B4">
        <w:rPr>
          <w:rFonts w:ascii="Arial" w:eastAsia="Times New Roman" w:hAnsi="Arial" w:cs="Arial"/>
          <w:b/>
          <w:sz w:val="24"/>
          <w:szCs w:val="24"/>
          <w:lang w:val="ro-RO"/>
        </w:rPr>
        <w:t>Editarea imunologică</w:t>
      </w:r>
      <w:r w:rsidRPr="003860B4">
        <w:rPr>
          <w:rFonts w:ascii="Arial" w:eastAsia="Times New Roman" w:hAnsi="Arial" w:cs="Arial"/>
          <w:sz w:val="24"/>
          <w:szCs w:val="24"/>
          <w:lang w:val="ro-RO"/>
        </w:rPr>
        <w:t xml:space="preserve"> este una dintre problemele-cheie pentru care tumorile evită supravegherea imunologica  </w:t>
      </w:r>
      <w:r w:rsidRPr="003860B4">
        <w:rPr>
          <w:rFonts w:ascii="Cambria Math" w:eastAsia="Times New Roman" w:hAnsi="Cambria Math" w:cs="Arial"/>
          <w:sz w:val="24"/>
          <w:szCs w:val="24"/>
          <w:lang w:val="ro-RO"/>
        </w:rPr>
        <w:t>ș</w:t>
      </w:r>
      <w:r w:rsidRPr="003860B4">
        <w:rPr>
          <w:rFonts w:ascii="Arial" w:eastAsia="Times New Roman" w:hAnsi="Arial" w:cs="Arial"/>
          <w:sz w:val="24"/>
          <w:szCs w:val="24"/>
          <w:lang w:val="ro-RO"/>
        </w:rPr>
        <w:t xml:space="preserve">i astfel </w:t>
      </w:r>
      <w:r w:rsidRPr="003860B4">
        <w:rPr>
          <w:rFonts w:ascii="Arial" w:eastAsia="Times New Roman" w:hAnsi="Arial" w:cs="Arial"/>
          <w:b/>
          <w:sz w:val="24"/>
          <w:szCs w:val="24"/>
          <w:lang w:val="ro-RO"/>
        </w:rPr>
        <w:t>tumorile rămân latente de ani de zile</w:t>
      </w:r>
      <w:r w:rsidRPr="003860B4">
        <w:rPr>
          <w:rFonts w:ascii="Arial" w:eastAsia="Times New Roman" w:hAnsi="Arial" w:cs="Arial"/>
          <w:sz w:val="24"/>
          <w:szCs w:val="24"/>
          <w:lang w:val="ro-RO"/>
        </w:rPr>
        <w:t xml:space="preserve"> prin "echilibru" </w:t>
      </w:r>
      <w:r w:rsidRPr="003860B4">
        <w:rPr>
          <w:rFonts w:ascii="Cambria Math" w:eastAsia="Times New Roman" w:hAnsi="Cambria Math" w:cs="Arial"/>
          <w:sz w:val="24"/>
          <w:szCs w:val="24"/>
          <w:lang w:val="ro-RO"/>
        </w:rPr>
        <w:t>ș</w:t>
      </w:r>
      <w:r w:rsidRPr="003860B4">
        <w:rPr>
          <w:rFonts w:ascii="Arial" w:eastAsia="Times New Roman" w:hAnsi="Arial" w:cs="Arial"/>
          <w:sz w:val="24"/>
          <w:szCs w:val="24"/>
          <w:lang w:val="ro-RO"/>
        </w:rPr>
        <w:t>i "senescen</w:t>
      </w:r>
      <w:r w:rsidRPr="003860B4">
        <w:rPr>
          <w:rFonts w:ascii="Cambria Math" w:eastAsia="Times New Roman" w:hAnsi="Cambria Math" w:cs="Arial"/>
          <w:sz w:val="24"/>
          <w:szCs w:val="24"/>
          <w:lang w:val="ro-RO"/>
        </w:rPr>
        <w:t>ț</w:t>
      </w:r>
      <w:r w:rsidRPr="003860B4">
        <w:rPr>
          <w:rFonts w:ascii="Arial" w:eastAsia="Times New Roman" w:hAnsi="Arial" w:cs="Arial"/>
          <w:sz w:val="24"/>
          <w:szCs w:val="24"/>
          <w:lang w:val="ro-RO"/>
        </w:rPr>
        <w:t xml:space="preserve">ă" înainte de reînnoire. În plus, tumorile exploatează multe procese imunologice, cum </w:t>
      </w:r>
      <w:r w:rsidRPr="003860B4">
        <w:rPr>
          <w:rFonts w:ascii="Arial" w:eastAsia="Times New Roman" w:hAnsi="Arial" w:cs="Arial"/>
          <w:sz w:val="24"/>
          <w:szCs w:val="24"/>
          <w:lang w:val="ro-RO"/>
        </w:rPr>
        <w:lastRenderedPageBreak/>
        <w:t xml:space="preserve">ar fi </w:t>
      </w:r>
      <w:r w:rsidRPr="003860B4">
        <w:rPr>
          <w:rFonts w:ascii="Arial" w:eastAsia="Times New Roman" w:hAnsi="Arial" w:cs="Arial"/>
          <w:b/>
          <w:sz w:val="24"/>
          <w:szCs w:val="24"/>
          <w:lang w:val="ro-RO"/>
        </w:rPr>
        <w:t xml:space="preserve">regresia </w:t>
      </w:r>
      <w:r w:rsidR="00597D32">
        <w:rPr>
          <w:rFonts w:ascii="Arial" w:eastAsia="Times New Roman" w:hAnsi="Arial" w:cs="Arial"/>
          <w:b/>
          <w:sz w:val="24"/>
          <w:szCs w:val="24"/>
          <w:lang w:val="ro-RO"/>
        </w:rPr>
        <w:t xml:space="preserve">  L</w:t>
      </w:r>
      <w:r w:rsidRPr="003860B4">
        <w:rPr>
          <w:rFonts w:ascii="Arial" w:eastAsia="Times New Roman" w:hAnsi="Arial" w:cs="Arial"/>
          <w:b/>
          <w:sz w:val="24"/>
          <w:szCs w:val="24"/>
          <w:lang w:val="ro-RO"/>
        </w:rPr>
        <w:t>T reg.</w:t>
      </w:r>
      <w:r w:rsidRPr="003860B4">
        <w:rPr>
          <w:rFonts w:ascii="Arial" w:eastAsia="Times New Roman" w:hAnsi="Arial" w:cs="Arial"/>
          <w:sz w:val="24"/>
          <w:szCs w:val="24"/>
          <w:lang w:val="ro-RO"/>
        </w:rPr>
        <w:t xml:space="preserve"> , sau secre</w:t>
      </w:r>
      <w:r w:rsidRPr="003860B4">
        <w:rPr>
          <w:rFonts w:ascii="Cambria Math" w:eastAsia="Times New Roman" w:hAnsi="Cambria Math" w:cs="Arial"/>
          <w:sz w:val="24"/>
          <w:szCs w:val="24"/>
          <w:lang w:val="ro-RO"/>
        </w:rPr>
        <w:t>ț</w:t>
      </w:r>
      <w:r w:rsidRPr="003860B4">
        <w:rPr>
          <w:rFonts w:ascii="Arial" w:eastAsia="Times New Roman" w:hAnsi="Arial" w:cs="Arial"/>
          <w:sz w:val="24"/>
          <w:szCs w:val="24"/>
          <w:lang w:val="ro-RO"/>
        </w:rPr>
        <w:t>iile lor de citokine, kemochine, prezentarea antigenului, modificarea produc</w:t>
      </w:r>
      <w:r w:rsidRPr="003860B4">
        <w:rPr>
          <w:rFonts w:ascii="Cambria Math" w:eastAsia="Times New Roman" w:hAnsi="Cambria Math" w:cs="Arial"/>
          <w:sz w:val="24"/>
          <w:szCs w:val="24"/>
          <w:lang w:val="ro-RO"/>
        </w:rPr>
        <w:t>ț</w:t>
      </w:r>
      <w:r w:rsidRPr="003860B4">
        <w:rPr>
          <w:rFonts w:ascii="Arial" w:eastAsia="Times New Roman" w:hAnsi="Arial" w:cs="Arial"/>
          <w:sz w:val="24"/>
          <w:szCs w:val="24"/>
          <w:lang w:val="ro-RO"/>
        </w:rPr>
        <w:t>iei de mediatori supresivi, toleran</w:t>
      </w:r>
      <w:r w:rsidRPr="003860B4">
        <w:rPr>
          <w:rFonts w:ascii="Cambria Math" w:eastAsia="Times New Roman" w:hAnsi="Cambria Math" w:cs="Arial"/>
          <w:sz w:val="24"/>
          <w:szCs w:val="24"/>
          <w:lang w:val="ro-RO"/>
        </w:rPr>
        <w:t>ț</w:t>
      </w:r>
      <w:r w:rsidRPr="003860B4">
        <w:rPr>
          <w:rFonts w:ascii="Arial" w:eastAsia="Times New Roman" w:hAnsi="Arial" w:cs="Arial"/>
          <w:sz w:val="24"/>
          <w:szCs w:val="24"/>
          <w:lang w:val="ro-RO"/>
        </w:rPr>
        <w:t xml:space="preserve">a imună </w:t>
      </w:r>
      <w:r w:rsidRPr="003860B4">
        <w:rPr>
          <w:rFonts w:ascii="Cambria Math" w:eastAsia="Times New Roman" w:hAnsi="Cambria Math" w:cs="Arial"/>
          <w:sz w:val="24"/>
          <w:szCs w:val="24"/>
          <w:lang w:val="ro-RO"/>
        </w:rPr>
        <w:t>ș</w:t>
      </w:r>
      <w:r w:rsidRPr="003860B4">
        <w:rPr>
          <w:rFonts w:ascii="Arial" w:eastAsia="Times New Roman" w:hAnsi="Arial" w:cs="Arial"/>
          <w:sz w:val="24"/>
          <w:szCs w:val="24"/>
          <w:lang w:val="ro-RO"/>
        </w:rPr>
        <w:t xml:space="preserve">i alte  anomalii. În plus, </w:t>
      </w:r>
      <w:r w:rsidRPr="003860B4">
        <w:rPr>
          <w:rFonts w:ascii="Cambria Math" w:eastAsia="Times New Roman" w:hAnsi="Cambria Math" w:cs="Arial"/>
          <w:sz w:val="24"/>
          <w:szCs w:val="24"/>
          <w:lang w:val="ro-RO"/>
        </w:rPr>
        <w:t>ș</w:t>
      </w:r>
      <w:r w:rsidRPr="003860B4">
        <w:rPr>
          <w:rFonts w:ascii="Arial" w:eastAsia="Times New Roman" w:hAnsi="Arial" w:cs="Arial"/>
          <w:sz w:val="24"/>
          <w:szCs w:val="24"/>
          <w:lang w:val="ro-RO"/>
        </w:rPr>
        <w:t>i metastazele joacă, de asemenea, un rol critic în cre</w:t>
      </w:r>
      <w:r w:rsidRPr="003860B4">
        <w:rPr>
          <w:rFonts w:ascii="Cambria Math" w:eastAsia="Times New Roman" w:hAnsi="Cambria Math" w:cs="Arial"/>
          <w:sz w:val="24"/>
          <w:szCs w:val="24"/>
          <w:lang w:val="ro-RO"/>
        </w:rPr>
        <w:t>ș</w:t>
      </w:r>
      <w:r w:rsidRPr="003860B4">
        <w:rPr>
          <w:rFonts w:ascii="Arial" w:eastAsia="Times New Roman" w:hAnsi="Arial" w:cs="Arial"/>
          <w:sz w:val="24"/>
          <w:szCs w:val="24"/>
          <w:lang w:val="ro-RO"/>
        </w:rPr>
        <w:t>terea tumorii.</w:t>
      </w:r>
    </w:p>
    <w:p w:rsidR="00F043D7" w:rsidRDefault="00F043D7" w:rsidP="00F043D7">
      <w:pPr>
        <w:spacing w:after="0"/>
        <w:rPr>
          <w:rFonts w:ascii="Arial" w:eastAsia="Times New Roman" w:hAnsi="Arial" w:cs="Arial"/>
          <w:sz w:val="24"/>
          <w:szCs w:val="24"/>
          <w:lang w:val="ro-RO"/>
        </w:rPr>
      </w:pPr>
      <w:r w:rsidRPr="003860B4">
        <w:rPr>
          <w:rFonts w:ascii="Arial" w:eastAsia="Times New Roman" w:hAnsi="Arial" w:cs="Arial"/>
          <w:sz w:val="24"/>
          <w:szCs w:val="24"/>
          <w:lang w:val="ro-RO"/>
        </w:rPr>
        <w:t>Cunoa</w:t>
      </w:r>
      <w:r w:rsidRPr="003860B4">
        <w:rPr>
          <w:rFonts w:ascii="Cambria Math" w:eastAsia="Times New Roman" w:hAnsi="Cambria Math" w:cs="Arial"/>
          <w:sz w:val="24"/>
          <w:szCs w:val="24"/>
          <w:lang w:val="ro-RO"/>
        </w:rPr>
        <w:t>ș</w:t>
      </w:r>
      <w:r w:rsidRPr="003860B4">
        <w:rPr>
          <w:rFonts w:ascii="Arial" w:eastAsia="Times New Roman" w:hAnsi="Arial" w:cs="Arial"/>
          <w:sz w:val="24"/>
          <w:szCs w:val="24"/>
          <w:lang w:val="ro-RO"/>
        </w:rPr>
        <w:t>terea faptului că nu toate celulele canceroase din tumori au poten</w:t>
      </w:r>
      <w:r w:rsidRPr="003860B4">
        <w:rPr>
          <w:rFonts w:ascii="Cambria Math" w:eastAsia="Times New Roman" w:hAnsi="Cambria Math" w:cs="Arial"/>
          <w:sz w:val="24"/>
          <w:szCs w:val="24"/>
          <w:lang w:val="ro-RO"/>
        </w:rPr>
        <w:t>ț</w:t>
      </w:r>
      <w:r w:rsidRPr="003860B4">
        <w:rPr>
          <w:rFonts w:ascii="Arial" w:eastAsia="Times New Roman" w:hAnsi="Arial" w:cs="Arial"/>
          <w:sz w:val="24"/>
          <w:szCs w:val="24"/>
          <w:lang w:val="ro-RO"/>
        </w:rPr>
        <w:t>ial egal pentru cre</w:t>
      </w:r>
      <w:r w:rsidRPr="003860B4">
        <w:rPr>
          <w:rFonts w:ascii="Cambria Math" w:eastAsia="Times New Roman" w:hAnsi="Cambria Math" w:cs="Arial"/>
          <w:sz w:val="24"/>
          <w:szCs w:val="24"/>
          <w:lang w:val="ro-RO"/>
        </w:rPr>
        <w:t>ș</w:t>
      </w:r>
      <w:r w:rsidRPr="003860B4">
        <w:rPr>
          <w:rFonts w:ascii="Arial" w:eastAsia="Times New Roman" w:hAnsi="Arial" w:cs="Arial"/>
          <w:sz w:val="24"/>
          <w:szCs w:val="24"/>
          <w:lang w:val="ro-RO"/>
        </w:rPr>
        <w:t xml:space="preserve">terea tumorală /conceptul de celule stem canceroase </w:t>
      </w:r>
      <w:r w:rsidRPr="003860B4">
        <w:rPr>
          <w:rFonts w:ascii="Cambria Math" w:eastAsia="Times New Roman" w:hAnsi="Cambria Math" w:cs="Arial"/>
          <w:sz w:val="24"/>
          <w:szCs w:val="24"/>
          <w:lang w:val="ro-RO"/>
        </w:rPr>
        <w:t>ș</w:t>
      </w:r>
      <w:r w:rsidRPr="003860B4">
        <w:rPr>
          <w:rFonts w:ascii="Arial" w:eastAsia="Times New Roman" w:hAnsi="Arial" w:cs="Arial"/>
          <w:sz w:val="24"/>
          <w:szCs w:val="24"/>
          <w:lang w:val="ro-RO"/>
        </w:rPr>
        <w:t>i heterogenitatea celulelor tumorale/ este pe punctul de a revolu</w:t>
      </w:r>
      <w:r w:rsidRPr="003860B4">
        <w:rPr>
          <w:rFonts w:ascii="Cambria Math" w:eastAsia="Times New Roman" w:hAnsi="Cambria Math" w:cs="Arial"/>
          <w:sz w:val="24"/>
          <w:szCs w:val="24"/>
          <w:lang w:val="ro-RO"/>
        </w:rPr>
        <w:t>ț</w:t>
      </w:r>
      <w:r w:rsidRPr="003860B4">
        <w:rPr>
          <w:rFonts w:ascii="Arial" w:eastAsia="Times New Roman" w:hAnsi="Arial" w:cs="Arial"/>
          <w:sz w:val="24"/>
          <w:szCs w:val="24"/>
          <w:lang w:val="ro-RO"/>
        </w:rPr>
        <w:t>iona modul în care intelegem interac</w:t>
      </w:r>
      <w:r w:rsidRPr="003860B4">
        <w:rPr>
          <w:rFonts w:ascii="Cambria Math" w:eastAsia="Times New Roman" w:hAnsi="Cambria Math" w:cs="Arial"/>
          <w:sz w:val="24"/>
          <w:szCs w:val="24"/>
          <w:lang w:val="ro-RO"/>
        </w:rPr>
        <w:t>ț</w:t>
      </w:r>
      <w:r w:rsidRPr="003860B4">
        <w:rPr>
          <w:rFonts w:ascii="Arial" w:eastAsia="Times New Roman" w:hAnsi="Arial" w:cs="Arial"/>
          <w:sz w:val="24"/>
          <w:szCs w:val="24"/>
          <w:lang w:val="ro-RO"/>
        </w:rPr>
        <w:t xml:space="preserve">ia între celulele stromale, imune </w:t>
      </w:r>
      <w:r w:rsidRPr="003860B4">
        <w:rPr>
          <w:rFonts w:ascii="Cambria Math" w:eastAsia="Times New Roman" w:hAnsi="Cambria Math" w:cs="Arial"/>
          <w:sz w:val="24"/>
          <w:szCs w:val="24"/>
          <w:lang w:val="ro-RO"/>
        </w:rPr>
        <w:t>ș</w:t>
      </w:r>
      <w:r w:rsidRPr="003860B4">
        <w:rPr>
          <w:rFonts w:ascii="Arial" w:eastAsia="Times New Roman" w:hAnsi="Arial" w:cs="Arial"/>
          <w:sz w:val="24"/>
          <w:szCs w:val="24"/>
          <w:lang w:val="ro-RO"/>
        </w:rPr>
        <w:t xml:space="preserve">i canceroase </w:t>
      </w:r>
      <w:r w:rsidRPr="003860B4">
        <w:rPr>
          <w:rFonts w:ascii="Cambria Math" w:eastAsia="Times New Roman" w:hAnsi="Cambria Math" w:cs="Arial"/>
          <w:sz w:val="24"/>
          <w:szCs w:val="24"/>
          <w:lang w:val="ro-RO"/>
        </w:rPr>
        <w:t>ș</w:t>
      </w:r>
      <w:r w:rsidRPr="003860B4">
        <w:rPr>
          <w:rFonts w:ascii="Arial" w:eastAsia="Times New Roman" w:hAnsi="Arial" w:cs="Arial"/>
          <w:sz w:val="24"/>
          <w:szCs w:val="24"/>
          <w:lang w:val="ro-RO"/>
        </w:rPr>
        <w:t>i noile posibilită</w:t>
      </w:r>
      <w:r w:rsidRPr="003860B4">
        <w:rPr>
          <w:rFonts w:ascii="Cambria Math" w:eastAsia="Times New Roman" w:hAnsi="Cambria Math" w:cs="Arial"/>
          <w:sz w:val="24"/>
          <w:szCs w:val="24"/>
          <w:lang w:val="ro-RO"/>
        </w:rPr>
        <w:t>ț</w:t>
      </w:r>
      <w:r w:rsidRPr="003860B4">
        <w:rPr>
          <w:rFonts w:ascii="Arial" w:eastAsia="Times New Roman" w:hAnsi="Arial" w:cs="Arial"/>
          <w:sz w:val="24"/>
          <w:szCs w:val="24"/>
          <w:lang w:val="ro-RO"/>
        </w:rPr>
        <w:t>i de tratament a pacien</w:t>
      </w:r>
      <w:r w:rsidRPr="003860B4">
        <w:rPr>
          <w:rFonts w:ascii="Cambria Math" w:eastAsia="Times New Roman" w:hAnsi="Cambria Math" w:cs="Arial"/>
          <w:sz w:val="24"/>
          <w:szCs w:val="24"/>
          <w:lang w:val="ro-RO"/>
        </w:rPr>
        <w:t>ț</w:t>
      </w:r>
      <w:r w:rsidRPr="003860B4">
        <w:rPr>
          <w:rFonts w:ascii="Arial" w:eastAsia="Times New Roman" w:hAnsi="Arial" w:cs="Arial"/>
          <w:sz w:val="24"/>
          <w:szCs w:val="24"/>
          <w:lang w:val="ro-RO"/>
        </w:rPr>
        <w:t xml:space="preserve">ilor cu cancer. Accentul acestei revizuiri se referă la rolul </w:t>
      </w:r>
      <w:r w:rsidRPr="003860B4">
        <w:rPr>
          <w:rFonts w:ascii="Arial" w:eastAsia="Times New Roman" w:hAnsi="Arial" w:cs="Arial"/>
          <w:b/>
          <w:sz w:val="24"/>
          <w:szCs w:val="24"/>
          <w:lang w:val="ro-RO"/>
        </w:rPr>
        <w:t>moleculelor de aderare a celulelor (CAMo</w:t>
      </w:r>
      <w:r w:rsidRPr="003860B4">
        <w:rPr>
          <w:rFonts w:ascii="Arial" w:eastAsia="Times New Roman" w:hAnsi="Arial" w:cs="Arial"/>
          <w:sz w:val="24"/>
          <w:szCs w:val="24"/>
          <w:lang w:val="ro-RO"/>
        </w:rPr>
        <w:t>) în interac</w:t>
      </w:r>
      <w:r w:rsidRPr="003860B4">
        <w:rPr>
          <w:rFonts w:ascii="Cambria Math" w:eastAsia="Times New Roman" w:hAnsi="Cambria Math" w:cs="Arial"/>
          <w:sz w:val="24"/>
          <w:szCs w:val="24"/>
          <w:lang w:val="ro-RO"/>
        </w:rPr>
        <w:t>ț</w:t>
      </w:r>
      <w:r w:rsidRPr="003860B4">
        <w:rPr>
          <w:rFonts w:ascii="Arial" w:eastAsia="Times New Roman" w:hAnsi="Arial" w:cs="Arial"/>
          <w:sz w:val="24"/>
          <w:szCs w:val="24"/>
          <w:lang w:val="ro-RO"/>
        </w:rPr>
        <w:t xml:space="preserve">iunea dintre celulele canceroase stem (CSC) </w:t>
      </w:r>
      <w:r w:rsidRPr="003860B4">
        <w:rPr>
          <w:rFonts w:ascii="Cambria Math" w:eastAsia="Times New Roman" w:hAnsi="Cambria Math" w:cs="Arial"/>
          <w:sz w:val="24"/>
          <w:szCs w:val="24"/>
          <w:lang w:val="ro-RO"/>
        </w:rPr>
        <w:t>ș</w:t>
      </w:r>
      <w:r w:rsidRPr="003860B4">
        <w:rPr>
          <w:rFonts w:ascii="Arial" w:eastAsia="Times New Roman" w:hAnsi="Arial" w:cs="Arial"/>
          <w:sz w:val="24"/>
          <w:szCs w:val="24"/>
          <w:lang w:val="ro-RO"/>
        </w:rPr>
        <w:t xml:space="preserve">i matricea extracelulară (ECM), precum </w:t>
      </w:r>
      <w:r w:rsidRPr="003860B4">
        <w:rPr>
          <w:rFonts w:ascii="Cambria Math" w:eastAsia="Times New Roman" w:hAnsi="Cambria Math" w:cs="Arial"/>
          <w:sz w:val="24"/>
          <w:szCs w:val="24"/>
          <w:lang w:val="ro-RO"/>
        </w:rPr>
        <w:t>ș</w:t>
      </w:r>
      <w:r w:rsidRPr="003860B4">
        <w:rPr>
          <w:rFonts w:ascii="Arial" w:eastAsia="Times New Roman" w:hAnsi="Arial" w:cs="Arial"/>
          <w:sz w:val="24"/>
          <w:szCs w:val="24"/>
          <w:lang w:val="ro-RO"/>
        </w:rPr>
        <w:t>i schimbările în profilul de expresie al moleculelor de aderare, deoarece celulele canceroase părăsesc prima</w:t>
      </w:r>
      <w:r w:rsidR="00597D32">
        <w:rPr>
          <w:rFonts w:ascii="Arial" w:eastAsia="Times New Roman" w:hAnsi="Arial" w:cs="Arial"/>
          <w:sz w:val="24"/>
          <w:szCs w:val="24"/>
          <w:lang w:val="ro-RO"/>
        </w:rPr>
        <w:t xml:space="preserve">  etapa </w:t>
      </w:r>
      <w:r w:rsidRPr="003860B4">
        <w:rPr>
          <w:rFonts w:ascii="Cambria Math" w:eastAsia="Times New Roman" w:hAnsi="Cambria Math" w:cs="Arial"/>
          <w:sz w:val="24"/>
          <w:szCs w:val="24"/>
          <w:lang w:val="ro-RO"/>
        </w:rPr>
        <w:t>ș</w:t>
      </w:r>
      <w:r w:rsidRPr="003860B4">
        <w:rPr>
          <w:rFonts w:ascii="Arial" w:eastAsia="Times New Roman" w:hAnsi="Arial" w:cs="Arial"/>
          <w:sz w:val="24"/>
          <w:szCs w:val="24"/>
          <w:lang w:val="ro-RO"/>
        </w:rPr>
        <w:t>i trec în etapa urmatoare de metastaze.</w:t>
      </w:r>
    </w:p>
    <w:p w:rsidR="00165754" w:rsidRPr="003860B4" w:rsidRDefault="00165754" w:rsidP="00F043D7">
      <w:pPr>
        <w:spacing w:after="0"/>
        <w:rPr>
          <w:rFonts w:ascii="Arial" w:eastAsia="Times New Roman" w:hAnsi="Arial" w:cs="Arial"/>
          <w:sz w:val="24"/>
          <w:szCs w:val="24"/>
        </w:rPr>
      </w:pPr>
    </w:p>
    <w:p w:rsidR="00F043D7" w:rsidRPr="00165754" w:rsidRDefault="00597D32" w:rsidP="00F043D7">
      <w:pPr>
        <w:spacing w:after="0"/>
        <w:rPr>
          <w:rFonts w:ascii="Verdana" w:eastAsia="Times New Roman" w:hAnsi="Verdana" w:cs="Times New Roman"/>
          <w:sz w:val="28"/>
          <w:szCs w:val="28"/>
          <w:lang w:val="ro-RO"/>
        </w:rPr>
      </w:pPr>
      <w:r>
        <w:rPr>
          <w:rFonts w:ascii="Verdana" w:eastAsia="Times New Roman" w:hAnsi="Verdana" w:cs="Times New Roman"/>
          <w:b/>
          <w:sz w:val="24"/>
          <w:szCs w:val="24"/>
          <w:lang w:val="ro-RO"/>
        </w:rPr>
        <w:t>Initierea  si d</w:t>
      </w:r>
      <w:r w:rsidR="00F043D7" w:rsidRPr="003860B4">
        <w:rPr>
          <w:rFonts w:ascii="Verdana" w:eastAsia="Times New Roman" w:hAnsi="Verdana" w:cs="Times New Roman"/>
          <w:b/>
          <w:sz w:val="24"/>
          <w:szCs w:val="24"/>
          <w:lang w:val="ro-RO"/>
        </w:rPr>
        <w:t>ezvoltarea cancerului</w:t>
      </w:r>
      <w:r w:rsidR="00F043D7" w:rsidRPr="003860B4">
        <w:rPr>
          <w:rFonts w:ascii="Verdana" w:eastAsia="Times New Roman" w:hAnsi="Verdana" w:cs="Times New Roman"/>
          <w:sz w:val="24"/>
          <w:szCs w:val="24"/>
          <w:lang w:val="ro-RO"/>
        </w:rPr>
        <w:t xml:space="preserve"> sunt facilitate de  numerosi </w:t>
      </w:r>
      <w:r>
        <w:rPr>
          <w:rFonts w:ascii="Verdana" w:eastAsia="Times New Roman" w:hAnsi="Verdana" w:cs="Times New Roman"/>
          <w:sz w:val="24"/>
          <w:szCs w:val="24"/>
          <w:lang w:val="ro-RO"/>
        </w:rPr>
        <w:t xml:space="preserve"> alti </w:t>
      </w:r>
      <w:r>
        <w:rPr>
          <w:rFonts w:ascii="Verdana" w:eastAsia="Times New Roman" w:hAnsi="Verdana" w:cs="Times New Roman"/>
          <w:b/>
          <w:sz w:val="24"/>
          <w:szCs w:val="24"/>
          <w:lang w:val="ro-RO"/>
        </w:rPr>
        <w:t>factori</w:t>
      </w:r>
      <w:r w:rsidR="00F043D7" w:rsidRPr="003860B4">
        <w:rPr>
          <w:rFonts w:ascii="Verdana" w:eastAsia="Times New Roman" w:hAnsi="Verdana" w:cs="Times New Roman"/>
          <w:b/>
          <w:sz w:val="24"/>
          <w:szCs w:val="24"/>
          <w:lang w:val="ro-RO"/>
        </w:rPr>
        <w:t xml:space="preserve"> </w:t>
      </w:r>
      <w:r>
        <w:rPr>
          <w:rFonts w:ascii="Verdana" w:eastAsia="Times New Roman" w:hAnsi="Verdana" w:cs="Times New Roman"/>
          <w:b/>
          <w:sz w:val="24"/>
          <w:szCs w:val="24"/>
          <w:lang w:val="ro-RO"/>
        </w:rPr>
        <w:t>, care se asociaza  si ei, celora prezentati  mai sus.</w:t>
      </w:r>
      <w:r w:rsidR="00F043D7" w:rsidRPr="003860B4">
        <w:rPr>
          <w:rFonts w:ascii="Verdana" w:eastAsia="Times New Roman" w:hAnsi="Verdana" w:cs="Times New Roman"/>
          <w:b/>
          <w:sz w:val="24"/>
          <w:szCs w:val="24"/>
          <w:lang w:val="ro-RO"/>
        </w:rPr>
        <w:t xml:space="preserve"> </w:t>
      </w:r>
      <w:r w:rsidR="00165754">
        <w:rPr>
          <w:rFonts w:ascii="Verdana" w:eastAsia="Times New Roman" w:hAnsi="Verdana" w:cs="Times New Roman"/>
          <w:b/>
          <w:sz w:val="24"/>
          <w:szCs w:val="24"/>
          <w:lang w:val="ro-RO"/>
        </w:rPr>
        <w:t xml:space="preserve"> Enumeram :n</w:t>
      </w:r>
      <w:r>
        <w:rPr>
          <w:rFonts w:ascii="Verdana" w:eastAsia="Times New Roman" w:hAnsi="Verdana" w:cs="Times New Roman"/>
          <w:b/>
          <w:sz w:val="24"/>
          <w:szCs w:val="24"/>
          <w:lang w:val="ro-RO"/>
        </w:rPr>
        <w:t xml:space="preserve">umerosi </w:t>
      </w:r>
      <w:r w:rsidR="00F043D7" w:rsidRPr="003860B4">
        <w:rPr>
          <w:rFonts w:ascii="Verdana" w:eastAsia="Times New Roman" w:hAnsi="Verdana" w:cs="Times New Roman"/>
          <w:b/>
          <w:sz w:val="24"/>
          <w:szCs w:val="24"/>
          <w:lang w:val="ro-RO"/>
        </w:rPr>
        <w:t>factori de mediu,</w:t>
      </w:r>
      <w:r w:rsidR="00F043D7" w:rsidRPr="003860B4">
        <w:rPr>
          <w:rFonts w:ascii="Verdana" w:eastAsia="Times New Roman" w:hAnsi="Verdana" w:cs="Times New Roman"/>
          <w:sz w:val="24"/>
          <w:szCs w:val="24"/>
          <w:lang w:val="ro-RO"/>
        </w:rPr>
        <w:t xml:space="preserve"> </w:t>
      </w:r>
      <w:r w:rsidR="00F043D7" w:rsidRPr="003860B4">
        <w:rPr>
          <w:rFonts w:ascii="Verdana" w:eastAsia="Times New Roman" w:hAnsi="Verdana" w:cs="Times New Roman"/>
          <w:b/>
          <w:sz w:val="24"/>
          <w:szCs w:val="24"/>
          <w:lang w:val="ro-RO"/>
        </w:rPr>
        <w:t>dieta</w:t>
      </w:r>
      <w:r w:rsidR="00F043D7" w:rsidRPr="003860B4">
        <w:rPr>
          <w:rFonts w:ascii="Verdana" w:eastAsia="Times New Roman" w:hAnsi="Verdana" w:cs="Times New Roman"/>
          <w:sz w:val="24"/>
          <w:szCs w:val="24"/>
          <w:lang w:val="ro-RO"/>
        </w:rPr>
        <w:t>,</w:t>
      </w:r>
      <w:r>
        <w:rPr>
          <w:rFonts w:ascii="Verdana" w:eastAsia="Times New Roman" w:hAnsi="Verdana" w:cs="Times New Roman"/>
          <w:sz w:val="24"/>
          <w:szCs w:val="24"/>
          <w:lang w:val="ro-RO"/>
        </w:rPr>
        <w:t xml:space="preserve"> </w:t>
      </w:r>
      <w:r w:rsidRPr="00597D32">
        <w:rPr>
          <w:rFonts w:ascii="Verdana" w:eastAsia="Times New Roman" w:hAnsi="Verdana" w:cs="Times New Roman"/>
          <w:b/>
          <w:sz w:val="24"/>
          <w:szCs w:val="24"/>
          <w:lang w:val="ro-RO"/>
        </w:rPr>
        <w:t>fumatul</w:t>
      </w:r>
      <w:r>
        <w:rPr>
          <w:rFonts w:ascii="Verdana" w:eastAsia="Times New Roman" w:hAnsi="Verdana" w:cs="Times New Roman"/>
          <w:sz w:val="24"/>
          <w:szCs w:val="24"/>
          <w:lang w:val="ro-RO"/>
        </w:rPr>
        <w:t>,</w:t>
      </w:r>
      <w:r w:rsidRPr="00165754">
        <w:rPr>
          <w:rFonts w:ascii="Verdana" w:eastAsia="Times New Roman" w:hAnsi="Verdana" w:cs="Times New Roman"/>
          <w:b/>
          <w:sz w:val="24"/>
          <w:szCs w:val="24"/>
          <w:lang w:val="ro-RO"/>
        </w:rPr>
        <w:t xml:space="preserve"> medicamente</w:t>
      </w:r>
      <w:r>
        <w:rPr>
          <w:rFonts w:ascii="Verdana" w:eastAsia="Times New Roman" w:hAnsi="Verdana" w:cs="Times New Roman"/>
          <w:sz w:val="24"/>
          <w:szCs w:val="24"/>
          <w:lang w:val="ro-RO"/>
        </w:rPr>
        <w:t xml:space="preserve">, </w:t>
      </w:r>
      <w:r w:rsidR="00F043D7" w:rsidRPr="003860B4">
        <w:rPr>
          <w:rFonts w:ascii="Verdana" w:eastAsia="Times New Roman" w:hAnsi="Verdana" w:cs="Times New Roman"/>
          <w:b/>
          <w:sz w:val="24"/>
          <w:szCs w:val="24"/>
          <w:lang w:val="ro-RO"/>
        </w:rPr>
        <w:t xml:space="preserve">alterarea epigenetică  </w:t>
      </w:r>
      <w:r>
        <w:rPr>
          <w:rFonts w:ascii="Verdana" w:eastAsia="Times New Roman" w:hAnsi="Verdana" w:cs="Times New Roman"/>
          <w:b/>
          <w:sz w:val="24"/>
          <w:szCs w:val="24"/>
          <w:lang w:val="ro-RO"/>
        </w:rPr>
        <w:t>asociata incarcaturii  genetice</w:t>
      </w:r>
      <w:r w:rsidR="00F043D7" w:rsidRPr="003860B4">
        <w:rPr>
          <w:rFonts w:ascii="Verdana" w:eastAsia="Times New Roman" w:hAnsi="Verdana" w:cs="Times New Roman"/>
          <w:b/>
          <w:sz w:val="24"/>
          <w:szCs w:val="24"/>
          <w:lang w:val="ro-RO"/>
        </w:rPr>
        <w:t>.</w:t>
      </w:r>
      <w:r w:rsidR="00F043D7" w:rsidRPr="003860B4">
        <w:rPr>
          <w:rFonts w:ascii="Verdana" w:eastAsia="Times New Roman" w:hAnsi="Verdana" w:cs="Times New Roman"/>
          <w:sz w:val="24"/>
          <w:szCs w:val="24"/>
          <w:lang w:val="ro-RO"/>
        </w:rPr>
        <w:t xml:space="preserve"> Cunoasterea  </w:t>
      </w:r>
      <w:r w:rsidR="00F043D7" w:rsidRPr="003860B4">
        <w:rPr>
          <w:rFonts w:ascii="Verdana" w:eastAsia="Times New Roman" w:hAnsi="Verdana" w:cs="Times New Roman"/>
          <w:b/>
          <w:sz w:val="24"/>
          <w:szCs w:val="24"/>
          <w:lang w:val="ro-RO"/>
        </w:rPr>
        <w:t xml:space="preserve">biologiei cancerului, a </w:t>
      </w:r>
      <w:r w:rsidR="00F043D7" w:rsidRPr="003860B4">
        <w:rPr>
          <w:rFonts w:ascii="Verdana" w:eastAsia="Times New Roman" w:hAnsi="Verdana" w:cs="Times New Roman"/>
          <w:sz w:val="24"/>
          <w:szCs w:val="24"/>
          <w:lang w:val="ro-RO"/>
        </w:rPr>
        <w:t xml:space="preserve"> aspectelor genetice </w:t>
      </w:r>
      <w:r w:rsidR="00F043D7" w:rsidRPr="003860B4">
        <w:rPr>
          <w:rFonts w:ascii="Cambria Math" w:eastAsia="Times New Roman" w:hAnsi="Cambria Math" w:cs="Cambria Math"/>
          <w:sz w:val="24"/>
          <w:szCs w:val="24"/>
          <w:lang w:val="ro-RO"/>
        </w:rPr>
        <w:t>ș</w:t>
      </w:r>
      <w:r w:rsidR="00F043D7" w:rsidRPr="003860B4">
        <w:rPr>
          <w:rFonts w:ascii="Verdana" w:eastAsia="Times New Roman" w:hAnsi="Verdana" w:cs="Times New Roman"/>
          <w:sz w:val="24"/>
          <w:szCs w:val="24"/>
          <w:lang w:val="ro-RO"/>
        </w:rPr>
        <w:t xml:space="preserve">i epigenetice, a condus la </w:t>
      </w:r>
      <w:r w:rsidR="00F043D7" w:rsidRPr="003860B4">
        <w:rPr>
          <w:rFonts w:ascii="Verdana" w:eastAsia="Times New Roman" w:hAnsi="Verdana" w:cs="Times New Roman"/>
          <w:b/>
          <w:sz w:val="24"/>
          <w:szCs w:val="24"/>
          <w:lang w:val="ro-RO"/>
        </w:rPr>
        <w:t xml:space="preserve">reclasificarea cancerelor, plecand in primul rand  de la </w:t>
      </w:r>
      <w:r w:rsidR="00F043D7" w:rsidRPr="003860B4">
        <w:rPr>
          <w:rFonts w:ascii="Verdana" w:eastAsia="Times New Roman" w:hAnsi="Verdana" w:cs="Times New Roman"/>
          <w:sz w:val="24"/>
          <w:szCs w:val="24"/>
          <w:lang w:val="ro-RO"/>
        </w:rPr>
        <w:t>cunoa</w:t>
      </w:r>
      <w:r w:rsidR="00F043D7" w:rsidRPr="003860B4">
        <w:rPr>
          <w:rFonts w:ascii="Cambria Math" w:eastAsia="Times New Roman" w:hAnsi="Cambria Math" w:cs="Cambria Math"/>
          <w:sz w:val="24"/>
          <w:szCs w:val="24"/>
          <w:lang w:val="ro-RO"/>
        </w:rPr>
        <w:t>ș</w:t>
      </w:r>
      <w:r w:rsidR="00F043D7" w:rsidRPr="003860B4">
        <w:rPr>
          <w:rFonts w:ascii="Verdana" w:eastAsia="Times New Roman" w:hAnsi="Verdana" w:cs="Times New Roman"/>
          <w:sz w:val="24"/>
          <w:szCs w:val="24"/>
          <w:lang w:val="ro-RO"/>
        </w:rPr>
        <w:t>terea faptului că</w:t>
      </w:r>
      <w:r w:rsidR="00F043D7" w:rsidRPr="00165754">
        <w:rPr>
          <w:rFonts w:ascii="Verdana" w:eastAsia="Times New Roman" w:hAnsi="Verdana" w:cs="Times New Roman"/>
          <w:sz w:val="28"/>
          <w:szCs w:val="28"/>
          <w:lang w:val="ro-RO"/>
        </w:rPr>
        <w:t xml:space="preserve"> </w:t>
      </w:r>
      <w:r w:rsidR="00F043D7" w:rsidRPr="00165754">
        <w:rPr>
          <w:rFonts w:ascii="Verdana" w:eastAsia="Times New Roman" w:hAnsi="Verdana" w:cs="Times New Roman"/>
          <w:b/>
          <w:sz w:val="28"/>
          <w:szCs w:val="28"/>
          <w:lang w:val="ro-RO"/>
        </w:rPr>
        <w:t>nu</w:t>
      </w:r>
      <w:r w:rsidR="00F043D7" w:rsidRPr="00165754">
        <w:rPr>
          <w:rFonts w:ascii="Verdana" w:eastAsia="Times New Roman" w:hAnsi="Verdana" w:cs="Times New Roman"/>
          <w:b/>
          <w:sz w:val="24"/>
          <w:szCs w:val="24"/>
          <w:lang w:val="ro-RO"/>
        </w:rPr>
        <w:t xml:space="preserve"> </w:t>
      </w:r>
      <w:r w:rsidR="00F043D7" w:rsidRPr="00165754">
        <w:rPr>
          <w:rFonts w:ascii="Verdana" w:eastAsia="Times New Roman" w:hAnsi="Verdana" w:cs="Times New Roman"/>
          <w:b/>
          <w:sz w:val="28"/>
          <w:szCs w:val="28"/>
          <w:lang w:val="ro-RO"/>
        </w:rPr>
        <w:t xml:space="preserve">toate celulele canceroase din cadrul tumorilor </w:t>
      </w:r>
      <w:r w:rsidR="00F043D7" w:rsidRPr="00165754">
        <w:rPr>
          <w:rFonts w:ascii="Verdana" w:eastAsia="Times New Roman" w:hAnsi="Verdana" w:cs="Times New Roman"/>
          <w:sz w:val="28"/>
          <w:szCs w:val="28"/>
          <w:lang w:val="ro-RO"/>
        </w:rPr>
        <w:t xml:space="preserve">au </w:t>
      </w:r>
      <w:r w:rsidR="00F043D7" w:rsidRPr="00165754">
        <w:rPr>
          <w:rFonts w:ascii="Verdana" w:eastAsia="Times New Roman" w:hAnsi="Verdana" w:cs="Times New Roman"/>
          <w:b/>
          <w:sz w:val="28"/>
          <w:szCs w:val="28"/>
          <w:lang w:val="ro-RO"/>
        </w:rPr>
        <w:t>poten</w:t>
      </w:r>
      <w:r w:rsidR="00F043D7" w:rsidRPr="00165754">
        <w:rPr>
          <w:rFonts w:ascii="Cambria Math" w:eastAsia="Times New Roman" w:hAnsi="Cambria Math" w:cs="Cambria Math"/>
          <w:b/>
          <w:sz w:val="28"/>
          <w:szCs w:val="28"/>
          <w:lang w:val="ro-RO"/>
        </w:rPr>
        <w:t>ț</w:t>
      </w:r>
      <w:r w:rsidR="00F043D7" w:rsidRPr="00165754">
        <w:rPr>
          <w:rFonts w:ascii="Verdana" w:eastAsia="Times New Roman" w:hAnsi="Verdana" w:cs="Times New Roman"/>
          <w:b/>
          <w:sz w:val="28"/>
          <w:szCs w:val="28"/>
          <w:lang w:val="ro-RO"/>
        </w:rPr>
        <w:t>ial egal cu cre</w:t>
      </w:r>
      <w:r w:rsidR="00F043D7" w:rsidRPr="00165754">
        <w:rPr>
          <w:rFonts w:ascii="Cambria Math" w:eastAsia="Times New Roman" w:hAnsi="Cambria Math" w:cs="Cambria Math"/>
          <w:b/>
          <w:sz w:val="28"/>
          <w:szCs w:val="28"/>
          <w:lang w:val="ro-RO"/>
        </w:rPr>
        <w:t>ș</w:t>
      </w:r>
      <w:r w:rsidR="00F043D7" w:rsidRPr="00165754">
        <w:rPr>
          <w:rFonts w:ascii="Verdana" w:eastAsia="Times New Roman" w:hAnsi="Verdana" w:cs="Times New Roman"/>
          <w:b/>
          <w:sz w:val="28"/>
          <w:szCs w:val="28"/>
          <w:lang w:val="ro-RO"/>
        </w:rPr>
        <w:t>terea tumorală</w:t>
      </w:r>
      <w:r w:rsidR="00F043D7" w:rsidRPr="00165754">
        <w:rPr>
          <w:rFonts w:ascii="Verdana" w:eastAsia="Times New Roman" w:hAnsi="Verdana" w:cs="Times New Roman"/>
          <w:sz w:val="28"/>
          <w:szCs w:val="28"/>
          <w:lang w:val="ro-RO"/>
        </w:rPr>
        <w:t xml:space="preserve"> , </w:t>
      </w:r>
      <w:r w:rsidR="00F043D7" w:rsidRPr="00165754">
        <w:rPr>
          <w:rFonts w:ascii="Verdana" w:eastAsia="Times New Roman" w:hAnsi="Verdana" w:cs="Times New Roman"/>
          <w:b/>
          <w:sz w:val="28"/>
          <w:szCs w:val="28"/>
          <w:lang w:val="ro-RO"/>
        </w:rPr>
        <w:t>conceptul de celule stem canceroase (</w:t>
      </w:r>
      <w:r w:rsidR="00F043D7" w:rsidRPr="00165754">
        <w:rPr>
          <w:rFonts w:ascii="Verdana" w:eastAsia="Times New Roman" w:hAnsi="Verdana" w:cs="Times New Roman"/>
          <w:sz w:val="28"/>
          <w:szCs w:val="28"/>
          <w:lang w:val="ro-RO"/>
        </w:rPr>
        <w:t xml:space="preserve">CSC) </w:t>
      </w:r>
      <w:r w:rsidR="00F043D7" w:rsidRPr="00165754">
        <w:rPr>
          <w:rFonts w:ascii="Cambria Math" w:eastAsia="Times New Roman" w:hAnsi="Cambria Math" w:cs="Cambria Math"/>
          <w:sz w:val="28"/>
          <w:szCs w:val="28"/>
          <w:lang w:val="ro-RO"/>
        </w:rPr>
        <w:t>ș</w:t>
      </w:r>
      <w:r w:rsidR="00F043D7" w:rsidRPr="00165754">
        <w:rPr>
          <w:rFonts w:ascii="Verdana" w:eastAsia="Times New Roman" w:hAnsi="Verdana" w:cs="Times New Roman"/>
          <w:sz w:val="28"/>
          <w:szCs w:val="28"/>
          <w:lang w:val="ro-RO"/>
        </w:rPr>
        <w:t xml:space="preserve">i heterogenitatea celulelor tumorale. </w:t>
      </w:r>
    </w:p>
    <w:p w:rsidR="00F043D7" w:rsidRPr="003860B4" w:rsidRDefault="00F043D7" w:rsidP="00F043D7">
      <w:pPr>
        <w:spacing w:after="0"/>
        <w:rPr>
          <w:rFonts w:ascii="Verdana" w:eastAsia="Times New Roman" w:hAnsi="Verdana" w:cs="Times New Roman"/>
          <w:sz w:val="24"/>
          <w:szCs w:val="24"/>
          <w:lang w:val="ro-RO"/>
        </w:rPr>
      </w:pPr>
      <w:r w:rsidRPr="003860B4">
        <w:rPr>
          <w:rFonts w:ascii="Verdana" w:eastAsia="Times New Roman" w:hAnsi="Verdana" w:cs="Times New Roman"/>
          <w:sz w:val="24"/>
          <w:szCs w:val="24"/>
          <w:lang w:val="ro-RO"/>
        </w:rPr>
        <w:t>Alti factori importanti  si constant implicati in</w:t>
      </w:r>
      <w:r>
        <w:rPr>
          <w:rFonts w:ascii="Verdana" w:eastAsia="Times New Roman" w:hAnsi="Verdana" w:cs="Times New Roman"/>
          <w:sz w:val="24"/>
          <w:szCs w:val="24"/>
          <w:lang w:val="ro-RO"/>
        </w:rPr>
        <w:t xml:space="preserve"> </w:t>
      </w:r>
      <w:r w:rsidRPr="003860B4">
        <w:rPr>
          <w:rFonts w:ascii="Verdana" w:eastAsia="Times New Roman" w:hAnsi="Verdana" w:cs="Times New Roman"/>
          <w:sz w:val="24"/>
          <w:szCs w:val="24"/>
          <w:lang w:val="ro-RO"/>
        </w:rPr>
        <w:t xml:space="preserve">dezvoltarea </w:t>
      </w:r>
      <w:r>
        <w:rPr>
          <w:rFonts w:ascii="Verdana" w:eastAsia="Times New Roman" w:hAnsi="Verdana" w:cs="Times New Roman"/>
          <w:sz w:val="24"/>
          <w:szCs w:val="24"/>
          <w:lang w:val="ro-RO"/>
        </w:rPr>
        <w:t xml:space="preserve"> </w:t>
      </w:r>
      <w:r w:rsidRPr="003860B4">
        <w:rPr>
          <w:rFonts w:ascii="Verdana" w:eastAsia="Times New Roman" w:hAnsi="Verdana" w:cs="Times New Roman"/>
          <w:sz w:val="24"/>
          <w:szCs w:val="24"/>
          <w:lang w:val="ro-RO"/>
        </w:rPr>
        <w:t xml:space="preserve">CP sunt : </w:t>
      </w:r>
    </w:p>
    <w:p w:rsidR="00F043D7" w:rsidRPr="003860B4" w:rsidRDefault="00F043D7" w:rsidP="00F043D7">
      <w:pPr>
        <w:spacing w:after="0"/>
        <w:rPr>
          <w:rFonts w:ascii="Verdana" w:eastAsia="Times New Roman" w:hAnsi="Verdana" w:cs="Times New Roman"/>
          <w:b/>
          <w:sz w:val="24"/>
          <w:szCs w:val="24"/>
          <w:lang w:val="ro-RO"/>
        </w:rPr>
      </w:pPr>
      <w:r>
        <w:rPr>
          <w:rFonts w:ascii="Verdana" w:eastAsia="Times New Roman" w:hAnsi="Verdana" w:cs="Times New Roman"/>
          <w:sz w:val="24"/>
          <w:szCs w:val="24"/>
          <w:lang w:val="ro-RO"/>
        </w:rPr>
        <w:t>4)</w:t>
      </w:r>
      <w:r w:rsidRPr="003860B4">
        <w:rPr>
          <w:rFonts w:ascii="Verdana" w:eastAsia="Times New Roman" w:hAnsi="Verdana" w:cs="Times New Roman"/>
          <w:sz w:val="24"/>
          <w:szCs w:val="24"/>
          <w:lang w:val="ro-RO"/>
        </w:rPr>
        <w:t xml:space="preserve"> </w:t>
      </w:r>
      <w:r w:rsidR="00165754">
        <w:rPr>
          <w:rFonts w:ascii="Verdana" w:eastAsia="Times New Roman" w:hAnsi="Verdana" w:cs="Times New Roman"/>
          <w:sz w:val="24"/>
          <w:szCs w:val="24"/>
          <w:lang w:val="ro-RO"/>
        </w:rPr>
        <w:t xml:space="preserve"> </w:t>
      </w:r>
      <w:r w:rsidRPr="003860B4">
        <w:rPr>
          <w:rFonts w:ascii="Verdana" w:eastAsia="Times New Roman" w:hAnsi="Verdana" w:cs="Times New Roman"/>
          <w:b/>
          <w:sz w:val="24"/>
          <w:szCs w:val="24"/>
          <w:lang w:val="ro-RO"/>
        </w:rPr>
        <w:t>CELULELE  ENDOTELIALE</w:t>
      </w:r>
    </w:p>
    <w:p w:rsidR="00F043D7" w:rsidRPr="003860B4" w:rsidRDefault="00F043D7" w:rsidP="00F043D7">
      <w:pPr>
        <w:spacing w:after="0"/>
        <w:rPr>
          <w:rFonts w:ascii="Verdana" w:eastAsia="Times New Roman" w:hAnsi="Verdana" w:cs="Times New Roman"/>
          <w:sz w:val="24"/>
          <w:szCs w:val="24"/>
          <w:lang w:val="ro-RO"/>
        </w:rPr>
      </w:pPr>
      <w:r w:rsidRPr="003860B4">
        <w:rPr>
          <w:rFonts w:ascii="Verdana" w:eastAsia="Times New Roman" w:hAnsi="Verdana" w:cs="Times New Roman"/>
          <w:sz w:val="24"/>
          <w:szCs w:val="24"/>
          <w:lang w:val="ro-RO"/>
        </w:rPr>
        <w:t>5</w:t>
      </w:r>
      <w:r>
        <w:rPr>
          <w:rFonts w:ascii="Verdana" w:eastAsia="Times New Roman" w:hAnsi="Verdana" w:cs="Times New Roman"/>
          <w:sz w:val="24"/>
          <w:szCs w:val="24"/>
          <w:lang w:val="ro-RO"/>
        </w:rPr>
        <w:t>)</w:t>
      </w:r>
      <w:r w:rsidRPr="003860B4">
        <w:rPr>
          <w:rFonts w:ascii="Verdana" w:eastAsia="Times New Roman" w:hAnsi="Verdana" w:cs="Times New Roman"/>
          <w:sz w:val="24"/>
          <w:szCs w:val="24"/>
          <w:lang w:val="ro-RO"/>
        </w:rPr>
        <w:t xml:space="preserve"> </w:t>
      </w:r>
      <w:r w:rsidRPr="003860B4">
        <w:rPr>
          <w:rFonts w:ascii="Verdana" w:eastAsia="Times New Roman" w:hAnsi="Verdana" w:cs="Times New Roman"/>
          <w:b/>
          <w:sz w:val="24"/>
          <w:szCs w:val="24"/>
          <w:lang w:val="ro-RO"/>
        </w:rPr>
        <w:t>TRANZITIA  EPITELIAL- MEZENCHIMALA</w:t>
      </w:r>
    </w:p>
    <w:p w:rsidR="00F043D7" w:rsidRPr="003860B4" w:rsidRDefault="00F043D7" w:rsidP="00F043D7">
      <w:pPr>
        <w:spacing w:after="0"/>
        <w:rPr>
          <w:rFonts w:ascii="Verdana" w:eastAsia="Times New Roman" w:hAnsi="Verdana" w:cs="Times New Roman"/>
          <w:sz w:val="24"/>
          <w:szCs w:val="24"/>
          <w:lang w:val="ro-RO"/>
        </w:rPr>
      </w:pPr>
      <w:r w:rsidRPr="003860B4">
        <w:rPr>
          <w:rFonts w:ascii="Verdana" w:eastAsia="Times New Roman" w:hAnsi="Verdana" w:cs="Times New Roman"/>
          <w:sz w:val="24"/>
          <w:szCs w:val="24"/>
          <w:lang w:val="ro-RO"/>
        </w:rPr>
        <w:t>6</w:t>
      </w:r>
      <w:r>
        <w:rPr>
          <w:rFonts w:ascii="Verdana" w:eastAsia="Times New Roman" w:hAnsi="Verdana" w:cs="Times New Roman"/>
          <w:sz w:val="24"/>
          <w:szCs w:val="24"/>
          <w:lang w:val="ro-RO"/>
        </w:rPr>
        <w:t>)</w:t>
      </w:r>
      <w:r w:rsidRPr="003860B4">
        <w:rPr>
          <w:rFonts w:ascii="Verdana" w:eastAsia="Times New Roman" w:hAnsi="Verdana" w:cs="Times New Roman"/>
          <w:sz w:val="24"/>
          <w:szCs w:val="24"/>
          <w:lang w:val="ro-RO"/>
        </w:rPr>
        <w:t xml:space="preserve">  </w:t>
      </w:r>
      <w:r w:rsidRPr="003860B4">
        <w:rPr>
          <w:rFonts w:ascii="Verdana" w:eastAsia="Times New Roman" w:hAnsi="Verdana" w:cs="Times New Roman"/>
          <w:b/>
          <w:sz w:val="24"/>
          <w:szCs w:val="24"/>
          <w:lang w:val="ro-RO"/>
        </w:rPr>
        <w:t>MICROBIOTA</w:t>
      </w:r>
      <w:r w:rsidRPr="003860B4">
        <w:rPr>
          <w:rFonts w:ascii="Verdana" w:eastAsia="Times New Roman" w:hAnsi="Verdana" w:cs="Times New Roman"/>
          <w:sz w:val="24"/>
          <w:szCs w:val="24"/>
          <w:lang w:val="ro-RO"/>
        </w:rPr>
        <w:t xml:space="preserve"> </w:t>
      </w:r>
    </w:p>
    <w:p w:rsidR="00F043D7" w:rsidRPr="003860B4" w:rsidRDefault="00F043D7" w:rsidP="00F043D7">
      <w:pPr>
        <w:tabs>
          <w:tab w:val="left" w:pos="11070"/>
        </w:tabs>
        <w:spacing w:after="0"/>
        <w:ind w:right="360"/>
        <w:rPr>
          <w:rFonts w:ascii="Verdana" w:hAnsi="Verdana"/>
          <w:sz w:val="24"/>
          <w:szCs w:val="24"/>
          <w:lang w:val="ro-RO"/>
        </w:rPr>
      </w:pPr>
      <w:r w:rsidRPr="003860B4">
        <w:rPr>
          <w:rFonts w:ascii="Verdana" w:hAnsi="Verdana"/>
          <w:sz w:val="24"/>
          <w:szCs w:val="24"/>
          <w:lang w:val="ro-RO"/>
        </w:rPr>
        <w:t>De</w:t>
      </w:r>
      <w:r w:rsidRPr="003860B4">
        <w:rPr>
          <w:rFonts w:ascii="Verdana"/>
          <w:sz w:val="24"/>
          <w:szCs w:val="24"/>
          <w:lang w:val="ro-RO"/>
        </w:rPr>
        <w:t>ș</w:t>
      </w:r>
      <w:r w:rsidRPr="003860B4">
        <w:rPr>
          <w:rFonts w:ascii="Verdana" w:hAnsi="Verdana"/>
          <w:sz w:val="24"/>
          <w:szCs w:val="24"/>
          <w:lang w:val="ro-RO"/>
        </w:rPr>
        <w:t xml:space="preserve">i etiologia </w:t>
      </w:r>
      <w:r w:rsidRPr="003860B4">
        <w:rPr>
          <w:rFonts w:ascii="Verdana"/>
          <w:sz w:val="24"/>
          <w:szCs w:val="24"/>
          <w:lang w:val="ro-RO"/>
        </w:rPr>
        <w:t>ș</w:t>
      </w:r>
      <w:r w:rsidRPr="003860B4">
        <w:rPr>
          <w:rFonts w:ascii="Verdana" w:hAnsi="Verdana"/>
          <w:sz w:val="24"/>
          <w:szCs w:val="24"/>
          <w:lang w:val="ro-RO"/>
        </w:rPr>
        <w:t xml:space="preserve">i patogeneza PC  rămân neclare, atît susceptibilitatea genetică, cît </w:t>
      </w:r>
      <w:r w:rsidRPr="003860B4">
        <w:rPr>
          <w:rFonts w:ascii="Verdana"/>
          <w:sz w:val="24"/>
          <w:szCs w:val="24"/>
          <w:lang w:val="ro-RO"/>
        </w:rPr>
        <w:t>ș</w:t>
      </w:r>
      <w:r w:rsidRPr="003860B4">
        <w:rPr>
          <w:rFonts w:ascii="Verdana" w:hAnsi="Verdana"/>
          <w:sz w:val="24"/>
          <w:szCs w:val="24"/>
          <w:lang w:val="ro-RO"/>
        </w:rPr>
        <w:t>i factorii de mediu sunt implica</w:t>
      </w:r>
      <w:r w:rsidRPr="003860B4">
        <w:rPr>
          <w:rFonts w:ascii="Verdana"/>
          <w:sz w:val="24"/>
          <w:szCs w:val="24"/>
          <w:lang w:val="ro-RO"/>
        </w:rPr>
        <w:t>ț</w:t>
      </w:r>
      <w:r w:rsidRPr="003860B4">
        <w:rPr>
          <w:rFonts w:ascii="Verdana" w:hAnsi="Verdana"/>
          <w:sz w:val="24"/>
          <w:szCs w:val="24"/>
          <w:lang w:val="ro-RO"/>
        </w:rPr>
        <w:t>i în ini</w:t>
      </w:r>
      <w:r w:rsidRPr="003860B4">
        <w:rPr>
          <w:rFonts w:ascii="Verdana"/>
          <w:sz w:val="24"/>
          <w:szCs w:val="24"/>
          <w:lang w:val="ro-RO"/>
        </w:rPr>
        <w:t>ț</w:t>
      </w:r>
      <w:r w:rsidRPr="003860B4">
        <w:rPr>
          <w:rFonts w:ascii="Verdana" w:hAnsi="Verdana"/>
          <w:sz w:val="24"/>
          <w:szCs w:val="24"/>
          <w:lang w:val="ro-RO"/>
        </w:rPr>
        <w:t xml:space="preserve">ierea </w:t>
      </w:r>
      <w:r w:rsidRPr="003860B4">
        <w:rPr>
          <w:rFonts w:ascii="Verdana"/>
          <w:sz w:val="24"/>
          <w:szCs w:val="24"/>
          <w:lang w:val="ro-RO"/>
        </w:rPr>
        <w:t>ș</w:t>
      </w:r>
      <w:r w:rsidRPr="003860B4">
        <w:rPr>
          <w:rFonts w:ascii="Verdana" w:hAnsi="Verdana"/>
          <w:sz w:val="24"/>
          <w:szCs w:val="24"/>
          <w:lang w:val="ro-RO"/>
        </w:rPr>
        <w:t xml:space="preserve">i progresia  PC. Studiile recente cu modele experimentale pe animale </w:t>
      </w:r>
      <w:r w:rsidRPr="003860B4">
        <w:rPr>
          <w:rFonts w:ascii="Verdana"/>
          <w:sz w:val="24"/>
          <w:szCs w:val="24"/>
          <w:lang w:val="ro-RO"/>
        </w:rPr>
        <w:t>ș</w:t>
      </w:r>
      <w:r w:rsidRPr="003860B4">
        <w:rPr>
          <w:rFonts w:ascii="Verdana" w:hAnsi="Verdana"/>
          <w:sz w:val="24"/>
          <w:szCs w:val="24"/>
          <w:lang w:val="ro-RO"/>
        </w:rPr>
        <w:t>i pacien</w:t>
      </w:r>
      <w:r w:rsidRPr="003860B4">
        <w:rPr>
          <w:rFonts w:ascii="Verdana"/>
          <w:sz w:val="24"/>
          <w:szCs w:val="24"/>
          <w:lang w:val="ro-RO"/>
        </w:rPr>
        <w:t>ț</w:t>
      </w:r>
      <w:r w:rsidRPr="003860B4">
        <w:rPr>
          <w:rFonts w:ascii="Verdana" w:hAnsi="Verdana"/>
          <w:sz w:val="24"/>
          <w:szCs w:val="24"/>
          <w:lang w:val="ro-RO"/>
        </w:rPr>
        <w:t xml:space="preserve">i clinici au indicat că </w:t>
      </w:r>
      <w:r w:rsidRPr="003860B4">
        <w:rPr>
          <w:rFonts w:ascii="Verdana" w:hAnsi="Verdana"/>
          <w:b/>
          <w:sz w:val="24"/>
          <w:szCs w:val="24"/>
          <w:lang w:val="ro-RO"/>
        </w:rPr>
        <w:t>microbiota intestinală</w:t>
      </w:r>
      <w:r w:rsidRPr="003860B4">
        <w:rPr>
          <w:rFonts w:ascii="Verdana" w:hAnsi="Verdana"/>
          <w:sz w:val="24"/>
          <w:szCs w:val="24"/>
          <w:lang w:val="ro-RO"/>
        </w:rPr>
        <w:t xml:space="preserve"> este unul dintre factorii critici de mediu care influen</w:t>
      </w:r>
      <w:r w:rsidRPr="003860B4">
        <w:rPr>
          <w:rFonts w:ascii="Verdana"/>
          <w:sz w:val="24"/>
          <w:szCs w:val="24"/>
          <w:lang w:val="ro-RO"/>
        </w:rPr>
        <w:t>ț</w:t>
      </w:r>
      <w:r w:rsidRPr="003860B4">
        <w:rPr>
          <w:rFonts w:ascii="Verdana" w:hAnsi="Verdana"/>
          <w:sz w:val="24"/>
          <w:szCs w:val="24"/>
          <w:lang w:val="ro-RO"/>
        </w:rPr>
        <w:t xml:space="preserve">ează metabolismul nutrientului, răspunsurile imune </w:t>
      </w:r>
      <w:r w:rsidRPr="003860B4">
        <w:rPr>
          <w:rFonts w:ascii="Verdana"/>
          <w:sz w:val="24"/>
          <w:szCs w:val="24"/>
          <w:lang w:val="ro-RO"/>
        </w:rPr>
        <w:t>ș</w:t>
      </w:r>
      <w:r w:rsidRPr="003860B4">
        <w:rPr>
          <w:rFonts w:ascii="Verdana" w:hAnsi="Verdana"/>
          <w:sz w:val="24"/>
          <w:szCs w:val="24"/>
          <w:lang w:val="ro-RO"/>
        </w:rPr>
        <w:t xml:space="preserve">i starea de sănătate a gazdei în diferite boli ale aparatului digestiv,inclusiv in pancreas, care nu are o microbiota proprie. </w:t>
      </w:r>
    </w:p>
    <w:p w:rsidR="00F043D7" w:rsidRPr="003860B4" w:rsidRDefault="00F043D7" w:rsidP="00F043D7">
      <w:pPr>
        <w:tabs>
          <w:tab w:val="left" w:pos="11070"/>
        </w:tabs>
        <w:spacing w:after="0"/>
        <w:ind w:right="360"/>
        <w:rPr>
          <w:rFonts w:ascii="Verdana" w:hAnsi="Verdana"/>
          <w:sz w:val="24"/>
          <w:szCs w:val="24"/>
          <w:lang w:val="ro-RO"/>
        </w:rPr>
      </w:pPr>
      <w:r w:rsidRPr="003860B4">
        <w:rPr>
          <w:rFonts w:ascii="Verdana" w:hAnsi="Verdana"/>
          <w:sz w:val="24"/>
          <w:szCs w:val="24"/>
          <w:lang w:val="ro-RO"/>
        </w:rPr>
        <w:t>Date recente eviden</w:t>
      </w:r>
      <w:r w:rsidRPr="003860B4">
        <w:rPr>
          <w:rFonts w:ascii="Verdana"/>
          <w:sz w:val="24"/>
          <w:szCs w:val="24"/>
          <w:lang w:val="ro-RO"/>
        </w:rPr>
        <w:t>ț</w:t>
      </w:r>
      <w:r w:rsidRPr="003860B4">
        <w:rPr>
          <w:rFonts w:ascii="Verdana" w:hAnsi="Verdana"/>
          <w:sz w:val="24"/>
          <w:szCs w:val="24"/>
          <w:lang w:val="ro-RO"/>
        </w:rPr>
        <w:t xml:space="preserve">iaza  un permanent  crosstalk între microbiota intestinală </w:t>
      </w:r>
      <w:r w:rsidRPr="003860B4">
        <w:rPr>
          <w:rFonts w:ascii="Verdana"/>
          <w:sz w:val="24"/>
          <w:szCs w:val="24"/>
          <w:lang w:val="ro-RO"/>
        </w:rPr>
        <w:t>ș</w:t>
      </w:r>
      <w:r w:rsidRPr="003860B4">
        <w:rPr>
          <w:rFonts w:ascii="Verdana" w:hAnsi="Verdana"/>
          <w:sz w:val="24"/>
          <w:szCs w:val="24"/>
          <w:lang w:val="ro-RO"/>
        </w:rPr>
        <w:t>i răspunsul imun al gazdei,  cu implicarea acestei interac</w:t>
      </w:r>
      <w:r w:rsidRPr="003860B4">
        <w:rPr>
          <w:rFonts w:ascii="Verdana"/>
          <w:sz w:val="24"/>
          <w:szCs w:val="24"/>
          <w:lang w:val="ro-RO"/>
        </w:rPr>
        <w:t>ț</w:t>
      </w:r>
      <w:r w:rsidRPr="003860B4">
        <w:rPr>
          <w:rFonts w:ascii="Verdana" w:hAnsi="Verdana"/>
          <w:sz w:val="24"/>
          <w:szCs w:val="24"/>
          <w:lang w:val="ro-RO"/>
        </w:rPr>
        <w:t>iuni in  patogeneza PC.</w:t>
      </w:r>
    </w:p>
    <w:p w:rsidR="00F043D7" w:rsidRPr="003860B4" w:rsidRDefault="00F043D7" w:rsidP="00F043D7">
      <w:pPr>
        <w:spacing w:after="0"/>
        <w:rPr>
          <w:rFonts w:ascii="Verdana" w:eastAsia="Times New Roman" w:hAnsi="Verdana" w:cs="Times New Roman"/>
          <w:sz w:val="24"/>
          <w:szCs w:val="24"/>
          <w:lang w:val="ro-RO"/>
        </w:rPr>
      </w:pPr>
    </w:p>
    <w:p w:rsidR="00F043D7" w:rsidRPr="003860B4" w:rsidRDefault="00F043D7" w:rsidP="00F043D7">
      <w:pPr>
        <w:spacing w:after="0"/>
        <w:rPr>
          <w:rFonts w:ascii="Verdana" w:eastAsia="Times New Roman" w:hAnsi="Verdana" w:cs="Times New Roman"/>
          <w:sz w:val="24"/>
          <w:szCs w:val="24"/>
          <w:lang w:val="ro-RO"/>
        </w:rPr>
      </w:pPr>
      <w:r w:rsidRPr="003860B4">
        <w:rPr>
          <w:rFonts w:ascii="Verdana" w:eastAsia="Times New Roman" w:hAnsi="Verdana" w:cs="Times New Roman"/>
          <w:sz w:val="24"/>
          <w:szCs w:val="24"/>
          <w:lang w:val="ro-RO"/>
        </w:rPr>
        <w:t>7</w:t>
      </w:r>
      <w:r>
        <w:rPr>
          <w:rFonts w:ascii="Verdana" w:eastAsia="Times New Roman" w:hAnsi="Verdana" w:cs="Times New Roman"/>
          <w:b/>
          <w:sz w:val="24"/>
          <w:szCs w:val="24"/>
          <w:lang w:val="ro-RO"/>
        </w:rPr>
        <w:t>)</w:t>
      </w:r>
      <w:r w:rsidRPr="003860B4">
        <w:rPr>
          <w:rFonts w:ascii="Verdana" w:eastAsia="Times New Roman" w:hAnsi="Verdana" w:cs="Times New Roman"/>
          <w:b/>
          <w:sz w:val="24"/>
          <w:szCs w:val="24"/>
          <w:lang w:val="ro-RO"/>
        </w:rPr>
        <w:t>ANGIOGENEZA</w:t>
      </w:r>
      <w:r w:rsidRPr="003860B4">
        <w:rPr>
          <w:rFonts w:ascii="Verdana" w:eastAsia="Times New Roman" w:hAnsi="Verdana" w:cs="Times New Roman"/>
          <w:sz w:val="24"/>
          <w:szCs w:val="24"/>
          <w:lang w:val="ro-RO"/>
        </w:rPr>
        <w:t xml:space="preserve"> este indusă </w:t>
      </w:r>
      <w:r w:rsidRPr="003860B4">
        <w:rPr>
          <w:rFonts w:ascii="Cambria Math" w:eastAsia="Times New Roman" w:hAnsi="Cambria Math" w:cs="Cambria Math"/>
          <w:sz w:val="24"/>
          <w:szCs w:val="24"/>
          <w:lang w:val="ro-RO"/>
        </w:rPr>
        <w:t>ș</w:t>
      </w:r>
      <w:r w:rsidRPr="003860B4">
        <w:rPr>
          <w:rFonts w:ascii="Verdana" w:eastAsia="Times New Roman" w:hAnsi="Verdana" w:cs="Times New Roman"/>
          <w:sz w:val="24"/>
          <w:szCs w:val="24"/>
          <w:lang w:val="ro-RO"/>
        </w:rPr>
        <w:t>i sus</w:t>
      </w:r>
      <w:r w:rsidRPr="003860B4">
        <w:rPr>
          <w:rFonts w:ascii="Cambria Math" w:eastAsia="Times New Roman" w:hAnsi="Cambria Math" w:cs="Cambria Math"/>
          <w:sz w:val="24"/>
          <w:szCs w:val="24"/>
          <w:lang w:val="ro-RO"/>
        </w:rPr>
        <w:t>ț</w:t>
      </w:r>
      <w:r w:rsidRPr="003860B4">
        <w:rPr>
          <w:rFonts w:ascii="Verdana" w:eastAsia="Times New Roman" w:hAnsi="Verdana" w:cs="Times New Roman"/>
          <w:sz w:val="24"/>
          <w:szCs w:val="24"/>
          <w:lang w:val="ro-RO"/>
        </w:rPr>
        <w:t xml:space="preserve">inută în principal prin </w:t>
      </w:r>
      <w:r w:rsidRPr="003860B4">
        <w:rPr>
          <w:rFonts w:ascii="Verdana" w:eastAsia="Times New Roman" w:hAnsi="Verdana" w:cs="Times New Roman"/>
          <w:b/>
          <w:sz w:val="24"/>
          <w:szCs w:val="24"/>
          <w:lang w:val="ro-RO"/>
        </w:rPr>
        <w:t>hipoxie</w:t>
      </w:r>
      <w:r w:rsidRPr="003860B4">
        <w:rPr>
          <w:rFonts w:ascii="Verdana" w:eastAsia="Times New Roman" w:hAnsi="Verdana" w:cs="Times New Roman"/>
          <w:sz w:val="24"/>
          <w:szCs w:val="24"/>
          <w:lang w:val="ro-RO"/>
        </w:rPr>
        <w:t xml:space="preserve">. </w:t>
      </w:r>
    </w:p>
    <w:p w:rsidR="00F043D7" w:rsidRPr="003860B4" w:rsidRDefault="00F043D7" w:rsidP="00F043D7">
      <w:pPr>
        <w:spacing w:after="0"/>
        <w:rPr>
          <w:rFonts w:ascii="Verdana" w:eastAsia="Times New Roman" w:hAnsi="Verdana" w:cs="Times New Roman"/>
          <w:sz w:val="24"/>
          <w:szCs w:val="24"/>
        </w:rPr>
      </w:pPr>
      <w:r w:rsidRPr="003860B4">
        <w:rPr>
          <w:rFonts w:ascii="Verdana" w:eastAsia="Times New Roman" w:hAnsi="Verdana" w:cs="Times New Roman"/>
          <w:sz w:val="24"/>
          <w:szCs w:val="24"/>
          <w:lang w:val="ro-RO"/>
        </w:rPr>
        <w:t xml:space="preserve">Celulele stromale tumorale </w:t>
      </w:r>
      <w:r w:rsidRPr="003860B4">
        <w:rPr>
          <w:rFonts w:ascii="Cambria Math" w:eastAsia="Times New Roman" w:hAnsi="Cambria Math" w:cs="Cambria Math"/>
          <w:sz w:val="24"/>
          <w:szCs w:val="24"/>
          <w:lang w:val="ro-RO"/>
        </w:rPr>
        <w:t>ș</w:t>
      </w:r>
      <w:r w:rsidRPr="003860B4">
        <w:rPr>
          <w:rFonts w:ascii="Verdana" w:eastAsia="Times New Roman" w:hAnsi="Verdana" w:cs="Times New Roman"/>
          <w:sz w:val="24"/>
          <w:szCs w:val="24"/>
          <w:lang w:val="ro-RO"/>
        </w:rPr>
        <w:t xml:space="preserve">i tumorale produc o serie de citokine pro-inflamatorii </w:t>
      </w:r>
      <w:r w:rsidRPr="003860B4">
        <w:rPr>
          <w:rFonts w:ascii="Cambria Math" w:eastAsia="Times New Roman" w:hAnsi="Cambria Math" w:cs="Cambria Math"/>
          <w:sz w:val="24"/>
          <w:szCs w:val="24"/>
          <w:lang w:val="ro-RO"/>
        </w:rPr>
        <w:t>ș</w:t>
      </w:r>
      <w:r w:rsidRPr="003860B4">
        <w:rPr>
          <w:rFonts w:ascii="Verdana" w:eastAsia="Times New Roman" w:hAnsi="Verdana" w:cs="Times New Roman"/>
          <w:sz w:val="24"/>
          <w:szCs w:val="24"/>
          <w:lang w:val="ro-RO"/>
        </w:rPr>
        <w:t>i pro-angiogene (factor de necroză tumorală, VEGF-A, interleukină-8.</w:t>
      </w:r>
    </w:p>
    <w:p w:rsidR="00F043D7" w:rsidRPr="003860B4" w:rsidRDefault="00F043D7" w:rsidP="00F043D7">
      <w:pPr>
        <w:spacing w:after="0"/>
        <w:rPr>
          <w:rFonts w:ascii="Verdana" w:eastAsia="Times New Roman" w:hAnsi="Verdana" w:cs="Times New Roman"/>
          <w:sz w:val="24"/>
          <w:szCs w:val="24"/>
          <w:lang w:val="ro-RO"/>
        </w:rPr>
      </w:pPr>
      <w:r w:rsidRPr="003860B4">
        <w:rPr>
          <w:rFonts w:ascii="Verdana" w:eastAsia="Times New Roman" w:hAnsi="Verdana" w:cs="Times New Roman"/>
          <w:sz w:val="24"/>
          <w:szCs w:val="24"/>
          <w:lang w:val="ro-RO"/>
        </w:rPr>
        <w:lastRenderedPageBreak/>
        <w:br/>
      </w:r>
      <w:r>
        <w:rPr>
          <w:rFonts w:ascii="Verdana" w:eastAsia="Times New Roman" w:hAnsi="Verdana" w:cs="Times New Roman"/>
          <w:b/>
          <w:sz w:val="24"/>
          <w:szCs w:val="24"/>
          <w:lang w:val="ro-RO"/>
        </w:rPr>
        <w:t xml:space="preserve">8) </w:t>
      </w:r>
      <w:r w:rsidRPr="003860B4">
        <w:rPr>
          <w:rFonts w:ascii="Verdana" w:eastAsia="Times New Roman" w:hAnsi="Verdana" w:cs="Times New Roman"/>
          <w:b/>
          <w:sz w:val="24"/>
          <w:szCs w:val="24"/>
          <w:lang w:val="ro-RO"/>
        </w:rPr>
        <w:t>ROLUL MOLECULELOR DE ADEZIUNE CELULARĂ (CAM</w:t>
      </w:r>
      <w:r w:rsidR="00165754">
        <w:rPr>
          <w:rFonts w:ascii="Verdana" w:eastAsia="Times New Roman" w:hAnsi="Verdana" w:cs="Times New Roman"/>
          <w:b/>
          <w:sz w:val="24"/>
          <w:szCs w:val="24"/>
          <w:lang w:val="ro-RO"/>
        </w:rPr>
        <w:t>o</w:t>
      </w:r>
      <w:r w:rsidRPr="003860B4">
        <w:rPr>
          <w:rFonts w:ascii="Verdana" w:eastAsia="Times New Roman" w:hAnsi="Verdana" w:cs="Times New Roman"/>
          <w:b/>
          <w:sz w:val="24"/>
          <w:szCs w:val="24"/>
          <w:lang w:val="ro-RO"/>
        </w:rPr>
        <w:t>)</w:t>
      </w:r>
      <w:r w:rsidRPr="003860B4">
        <w:rPr>
          <w:rFonts w:ascii="Verdana" w:eastAsia="Times New Roman" w:hAnsi="Verdana" w:cs="Times New Roman"/>
          <w:sz w:val="24"/>
          <w:szCs w:val="24"/>
          <w:lang w:val="ro-RO"/>
        </w:rPr>
        <w:t xml:space="preserve"> în interac</w:t>
      </w:r>
      <w:r w:rsidRPr="003860B4">
        <w:rPr>
          <w:rFonts w:ascii="Cambria Math" w:eastAsia="Times New Roman" w:hAnsi="Cambria Math" w:cs="Cambria Math"/>
          <w:sz w:val="24"/>
          <w:szCs w:val="24"/>
          <w:lang w:val="ro-RO"/>
        </w:rPr>
        <w:t>ț</w:t>
      </w:r>
      <w:r w:rsidRPr="003860B4">
        <w:rPr>
          <w:rFonts w:ascii="Verdana" w:eastAsia="Times New Roman" w:hAnsi="Verdana" w:cs="Times New Roman"/>
          <w:sz w:val="24"/>
          <w:szCs w:val="24"/>
          <w:lang w:val="ro-RO"/>
        </w:rPr>
        <w:t xml:space="preserve">iunea dintre celulele canceroase (stem) </w:t>
      </w:r>
      <w:r w:rsidRPr="003860B4">
        <w:rPr>
          <w:rFonts w:ascii="Cambria Math" w:eastAsia="Times New Roman" w:hAnsi="Cambria Math" w:cs="Cambria Math"/>
          <w:sz w:val="24"/>
          <w:szCs w:val="24"/>
          <w:lang w:val="ro-RO"/>
        </w:rPr>
        <w:t>ș</w:t>
      </w:r>
      <w:r w:rsidRPr="003860B4">
        <w:rPr>
          <w:rFonts w:ascii="Verdana" w:eastAsia="Times New Roman" w:hAnsi="Verdana" w:cs="Times New Roman"/>
          <w:sz w:val="24"/>
          <w:szCs w:val="24"/>
          <w:lang w:val="ro-RO"/>
        </w:rPr>
        <w:t xml:space="preserve">i matricea extracelulară (ECM), precum </w:t>
      </w:r>
      <w:r w:rsidRPr="003860B4">
        <w:rPr>
          <w:rFonts w:ascii="Cambria Math" w:eastAsia="Times New Roman" w:hAnsi="Cambria Math" w:cs="Cambria Math"/>
          <w:sz w:val="24"/>
          <w:szCs w:val="24"/>
          <w:lang w:val="ro-RO"/>
        </w:rPr>
        <w:t>ș</w:t>
      </w:r>
      <w:r w:rsidRPr="003860B4">
        <w:rPr>
          <w:rFonts w:ascii="Verdana" w:eastAsia="Times New Roman" w:hAnsi="Verdana" w:cs="Times New Roman"/>
          <w:sz w:val="24"/>
          <w:szCs w:val="24"/>
          <w:lang w:val="ro-RO"/>
        </w:rPr>
        <w:t xml:space="preserve">i </w:t>
      </w:r>
      <w:r w:rsidRPr="003860B4">
        <w:rPr>
          <w:rFonts w:ascii="Verdana" w:eastAsia="Times New Roman" w:hAnsi="Verdana" w:cs="Times New Roman"/>
          <w:b/>
          <w:sz w:val="24"/>
          <w:szCs w:val="24"/>
          <w:lang w:val="ro-RO"/>
        </w:rPr>
        <w:t>schimbările în profilul de expresie al moleculelor de adeziune</w:t>
      </w:r>
      <w:r w:rsidRPr="003860B4">
        <w:rPr>
          <w:rFonts w:ascii="Verdana" w:eastAsia="Times New Roman" w:hAnsi="Verdana" w:cs="Times New Roman"/>
          <w:sz w:val="24"/>
          <w:szCs w:val="24"/>
          <w:lang w:val="ro-RO"/>
        </w:rPr>
        <w:t xml:space="preserve">, deoarece celulele canceroase părăsesc tumora primară </w:t>
      </w:r>
      <w:r w:rsidRPr="003860B4">
        <w:rPr>
          <w:rFonts w:ascii="Cambria Math" w:eastAsia="Times New Roman" w:hAnsi="Cambria Math" w:cs="Cambria Math"/>
          <w:sz w:val="24"/>
          <w:szCs w:val="24"/>
          <w:lang w:val="ro-RO"/>
        </w:rPr>
        <w:t>ș</w:t>
      </w:r>
      <w:r w:rsidRPr="003860B4">
        <w:rPr>
          <w:rFonts w:ascii="Verdana" w:eastAsia="Times New Roman" w:hAnsi="Verdana" w:cs="Times New Roman"/>
          <w:sz w:val="24"/>
          <w:szCs w:val="24"/>
          <w:lang w:val="ro-RO"/>
        </w:rPr>
        <w:t>i călătoresc pentru a forma metastaze.</w:t>
      </w:r>
      <w:r w:rsidRPr="003860B4">
        <w:rPr>
          <w:rFonts w:ascii="Verdana" w:eastAsia="Times New Roman" w:hAnsi="Verdana" w:cs="Times New Roman"/>
          <w:sz w:val="24"/>
          <w:szCs w:val="24"/>
          <w:lang w:val="ro-RO"/>
        </w:rPr>
        <w:br/>
      </w:r>
      <w:r>
        <w:rPr>
          <w:rFonts w:ascii="Verdana" w:eastAsia="Times New Roman" w:hAnsi="Verdana" w:cs="Times New Roman"/>
          <w:b/>
          <w:sz w:val="24"/>
          <w:szCs w:val="24"/>
          <w:lang w:val="ro-RO"/>
        </w:rPr>
        <w:t>9)</w:t>
      </w:r>
      <w:r w:rsidRPr="003860B4">
        <w:rPr>
          <w:rFonts w:ascii="Verdana" w:eastAsia="Times New Roman" w:hAnsi="Verdana" w:cs="Times New Roman"/>
          <w:b/>
          <w:sz w:val="24"/>
          <w:szCs w:val="24"/>
          <w:lang w:val="ro-RO"/>
        </w:rPr>
        <w:t xml:space="preserve">PROTEAZELE </w:t>
      </w:r>
      <w:r w:rsidRPr="003860B4">
        <w:rPr>
          <w:rFonts w:ascii="Verdana" w:eastAsia="Times New Roman" w:hAnsi="Verdana" w:cs="Times New Roman"/>
          <w:sz w:val="24"/>
          <w:szCs w:val="24"/>
          <w:lang w:val="ro-RO"/>
        </w:rPr>
        <w:t>joacă un rol important în evacuarea factorilor proangiogenici din ECM</w:t>
      </w:r>
      <w:r w:rsidR="00165754">
        <w:rPr>
          <w:rFonts w:ascii="Verdana" w:eastAsia="Times New Roman" w:hAnsi="Verdana" w:cs="Times New Roman"/>
          <w:sz w:val="24"/>
          <w:szCs w:val="24"/>
          <w:lang w:val="ro-RO"/>
        </w:rPr>
        <w:t>o</w:t>
      </w:r>
      <w:r w:rsidRPr="003860B4">
        <w:rPr>
          <w:rFonts w:ascii="Verdana" w:eastAsia="Times New Roman" w:hAnsi="Verdana" w:cs="Times New Roman"/>
          <w:sz w:val="24"/>
          <w:szCs w:val="24"/>
          <w:lang w:val="ro-RO"/>
        </w:rPr>
        <w:t xml:space="preserve"> </w:t>
      </w:r>
      <w:r w:rsidRPr="003860B4">
        <w:rPr>
          <w:rFonts w:ascii="Cambria Math" w:eastAsia="Times New Roman" w:hAnsi="Cambria Math" w:cs="Cambria Math"/>
          <w:sz w:val="24"/>
          <w:szCs w:val="24"/>
          <w:lang w:val="ro-RO"/>
        </w:rPr>
        <w:t>ș</w:t>
      </w:r>
      <w:r w:rsidRPr="003860B4">
        <w:rPr>
          <w:rFonts w:ascii="Verdana" w:eastAsia="Times New Roman" w:hAnsi="Verdana" w:cs="Times New Roman"/>
          <w:sz w:val="24"/>
          <w:szCs w:val="24"/>
          <w:lang w:val="ro-RO"/>
        </w:rPr>
        <w:t>i stimularea inhibitorilor angiogenici. Angiogeneza este indusă de condi</w:t>
      </w:r>
      <w:r w:rsidRPr="003860B4">
        <w:rPr>
          <w:rFonts w:ascii="Cambria Math" w:eastAsia="Times New Roman" w:hAnsi="Cambria Math" w:cs="Cambria Math"/>
          <w:sz w:val="24"/>
          <w:szCs w:val="24"/>
          <w:lang w:val="ro-RO"/>
        </w:rPr>
        <w:t>ț</w:t>
      </w:r>
      <w:r w:rsidRPr="003860B4">
        <w:rPr>
          <w:rFonts w:ascii="Verdana" w:eastAsia="Times New Roman" w:hAnsi="Verdana" w:cs="Times New Roman"/>
          <w:sz w:val="24"/>
          <w:szCs w:val="24"/>
          <w:lang w:val="ro-RO"/>
        </w:rPr>
        <w:t>iile hipoxice care stabilizează factorii inducibili de hipoxie (</w:t>
      </w:r>
      <w:r w:rsidRPr="003860B4">
        <w:rPr>
          <w:rFonts w:ascii="Verdana" w:eastAsia="Times New Roman" w:hAnsi="Verdana" w:cs="Times New Roman"/>
          <w:b/>
          <w:sz w:val="24"/>
          <w:szCs w:val="24"/>
          <w:lang w:val="ro-RO"/>
        </w:rPr>
        <w:t>HIF- 1a</w:t>
      </w:r>
      <w:r w:rsidRPr="003860B4">
        <w:rPr>
          <w:rFonts w:ascii="Verdana" w:eastAsia="Times New Roman" w:hAnsi="Verdana" w:cs="Times New Roman"/>
          <w:sz w:val="24"/>
          <w:szCs w:val="24"/>
          <w:lang w:val="ro-RO"/>
        </w:rPr>
        <w:t xml:space="preserve"> </w:t>
      </w:r>
      <w:r w:rsidRPr="003860B4">
        <w:rPr>
          <w:rFonts w:ascii="Cambria Math" w:eastAsia="Times New Roman" w:hAnsi="Cambria Math" w:cs="Cambria Math"/>
          <w:sz w:val="24"/>
          <w:szCs w:val="24"/>
          <w:lang w:val="ro-RO"/>
        </w:rPr>
        <w:t>ș</w:t>
      </w:r>
      <w:r w:rsidRPr="003860B4">
        <w:rPr>
          <w:rFonts w:ascii="Verdana" w:eastAsia="Times New Roman" w:hAnsi="Verdana" w:cs="Times New Roman"/>
          <w:sz w:val="24"/>
          <w:szCs w:val="24"/>
          <w:lang w:val="ro-RO"/>
        </w:rPr>
        <w:t xml:space="preserve">i HIF-2a). </w:t>
      </w:r>
      <w:r w:rsidRPr="003860B4">
        <w:rPr>
          <w:rFonts w:ascii="Verdana" w:eastAsia="Times New Roman" w:hAnsi="Verdana" w:cs="Times New Roman"/>
          <w:b/>
          <w:sz w:val="24"/>
          <w:szCs w:val="24"/>
          <w:lang w:val="ro-RO"/>
        </w:rPr>
        <w:t>Activarea anumitor oncogene</w:t>
      </w:r>
      <w:r w:rsidRPr="003860B4">
        <w:rPr>
          <w:rFonts w:ascii="Verdana" w:eastAsia="Times New Roman" w:hAnsi="Verdana" w:cs="Times New Roman"/>
          <w:sz w:val="24"/>
          <w:szCs w:val="24"/>
          <w:lang w:val="ro-RO"/>
        </w:rPr>
        <w:t xml:space="preserve">, </w:t>
      </w:r>
      <w:r w:rsidRPr="003860B4">
        <w:rPr>
          <w:rFonts w:ascii="Verdana" w:eastAsia="Times New Roman" w:hAnsi="Verdana" w:cs="Times New Roman"/>
          <w:b/>
          <w:sz w:val="24"/>
          <w:szCs w:val="24"/>
          <w:lang w:val="ro-RO"/>
        </w:rPr>
        <w:t xml:space="preserve">kinazele </w:t>
      </w:r>
      <w:r w:rsidR="00165754">
        <w:rPr>
          <w:rFonts w:ascii="Verdana" w:eastAsia="Times New Roman" w:hAnsi="Verdana" w:cs="Times New Roman"/>
          <w:sz w:val="24"/>
          <w:szCs w:val="24"/>
          <w:lang w:val="ro-RO"/>
        </w:rPr>
        <w:t>(de exemplu, fosfoinositol</w:t>
      </w:r>
      <w:r w:rsidRPr="003860B4">
        <w:rPr>
          <w:rFonts w:ascii="Verdana" w:eastAsia="Times New Roman" w:hAnsi="Verdana" w:cs="Times New Roman"/>
          <w:sz w:val="24"/>
          <w:szCs w:val="24"/>
          <w:lang w:val="ro-RO"/>
        </w:rPr>
        <w:t xml:space="preserve"> 3-kinază) sau gene supresoare tumorale (adică VHL, PTEN) induc, de asemenea, acumularea de HIF-1a. </w:t>
      </w:r>
    </w:p>
    <w:p w:rsidR="00F043D7" w:rsidRPr="003860B4" w:rsidRDefault="00F043D7" w:rsidP="00F043D7">
      <w:pPr>
        <w:tabs>
          <w:tab w:val="left" w:pos="-450"/>
        </w:tabs>
        <w:rPr>
          <w:rFonts w:ascii="Verdana" w:eastAsia="Times New Roman" w:hAnsi="Verdana" w:cs="Times New Roman"/>
          <w:sz w:val="24"/>
          <w:szCs w:val="24"/>
          <w:lang w:val="ro-RO"/>
        </w:rPr>
      </w:pPr>
      <w:r w:rsidRPr="003860B4">
        <w:rPr>
          <w:rFonts w:ascii="Verdana" w:eastAsia="Times New Roman" w:hAnsi="Verdana" w:cs="Times New Roman"/>
          <w:sz w:val="24"/>
          <w:szCs w:val="24"/>
          <w:lang w:val="ro-RO"/>
        </w:rPr>
        <w:t xml:space="preserve">Cele patru familii de CAM, incluzând </w:t>
      </w:r>
      <w:r w:rsidRPr="003860B4">
        <w:rPr>
          <w:rFonts w:ascii="Verdana" w:eastAsia="Times New Roman" w:hAnsi="Verdana" w:cs="Times New Roman"/>
          <w:b/>
          <w:sz w:val="24"/>
          <w:szCs w:val="24"/>
          <w:lang w:val="ro-RO"/>
        </w:rPr>
        <w:t xml:space="preserve">integrine, cadherine, selectine </w:t>
      </w:r>
      <w:r w:rsidRPr="003860B4">
        <w:rPr>
          <w:rFonts w:ascii="Cambria Math" w:eastAsia="Times New Roman" w:hAnsi="Cambria Math" w:cs="Cambria Math"/>
          <w:b/>
          <w:sz w:val="24"/>
          <w:szCs w:val="24"/>
          <w:lang w:val="ro-RO"/>
        </w:rPr>
        <w:t>ș</w:t>
      </w:r>
      <w:r w:rsidRPr="003860B4">
        <w:rPr>
          <w:rFonts w:ascii="Verdana" w:eastAsia="Times New Roman" w:hAnsi="Verdana" w:cs="Times New Roman"/>
          <w:b/>
          <w:sz w:val="24"/>
          <w:szCs w:val="24"/>
          <w:lang w:val="ro-RO"/>
        </w:rPr>
        <w:t>i</w:t>
      </w:r>
      <w:r w:rsidRPr="003860B4">
        <w:rPr>
          <w:rFonts w:ascii="Verdana" w:eastAsia="Times New Roman" w:hAnsi="Verdana" w:cs="Times New Roman"/>
          <w:sz w:val="24"/>
          <w:szCs w:val="24"/>
          <w:lang w:val="ro-RO"/>
        </w:rPr>
        <w:t xml:space="preserve"> </w:t>
      </w:r>
      <w:r w:rsidRPr="003860B4">
        <w:rPr>
          <w:rFonts w:ascii="Verdana" w:eastAsia="Times New Roman" w:hAnsi="Verdana" w:cs="Times New Roman"/>
          <w:b/>
          <w:sz w:val="24"/>
          <w:szCs w:val="24"/>
          <w:lang w:val="ro-RO"/>
        </w:rPr>
        <w:t>membri IgSF</w:t>
      </w:r>
      <w:r w:rsidRPr="003860B4">
        <w:rPr>
          <w:rFonts w:ascii="Verdana" w:eastAsia="Times New Roman" w:hAnsi="Verdana" w:cs="Times New Roman"/>
          <w:sz w:val="24"/>
          <w:szCs w:val="24"/>
          <w:lang w:val="ro-RO"/>
        </w:rPr>
        <w:t>, sunt implica</w:t>
      </w:r>
      <w:r w:rsidRPr="003860B4">
        <w:rPr>
          <w:rFonts w:ascii="Cambria Math" w:eastAsia="Times New Roman" w:hAnsi="Cambria Math" w:cs="Cambria Math"/>
          <w:sz w:val="24"/>
          <w:szCs w:val="24"/>
          <w:lang w:val="ro-RO"/>
        </w:rPr>
        <w:t>ț</w:t>
      </w:r>
      <w:r w:rsidRPr="003860B4">
        <w:rPr>
          <w:rFonts w:ascii="Verdana" w:eastAsia="Times New Roman" w:hAnsi="Verdana" w:cs="Times New Roman"/>
          <w:sz w:val="24"/>
          <w:szCs w:val="24"/>
          <w:lang w:val="ro-RO"/>
        </w:rPr>
        <w:t xml:space="preserve">i în </w:t>
      </w:r>
      <w:r w:rsidRPr="00165754">
        <w:rPr>
          <w:rFonts w:ascii="Verdana" w:eastAsia="Times New Roman" w:hAnsi="Verdana" w:cs="Times New Roman"/>
          <w:b/>
          <w:sz w:val="24"/>
          <w:szCs w:val="24"/>
          <w:lang w:val="ro-RO"/>
        </w:rPr>
        <w:t>angiogeneza tumorală.</w:t>
      </w:r>
      <w:r w:rsidRPr="003860B4">
        <w:rPr>
          <w:rFonts w:ascii="Verdana" w:eastAsia="Times New Roman" w:hAnsi="Verdana" w:cs="Times New Roman"/>
          <w:sz w:val="24"/>
          <w:szCs w:val="24"/>
          <w:lang w:val="ro-RO"/>
        </w:rPr>
        <w:t xml:space="preserve"> Selecinele endoteliale, o glicoproteină membranară, joacă rolul-cheie pentru adeziunea leucocitelor la celulele endoteliale activate cu citokine.</w:t>
      </w:r>
    </w:p>
    <w:p w:rsidR="00F043D7" w:rsidRPr="003860B4" w:rsidRDefault="00F043D7" w:rsidP="00F043D7">
      <w:pPr>
        <w:tabs>
          <w:tab w:val="left" w:pos="-450"/>
        </w:tabs>
        <w:rPr>
          <w:rFonts w:ascii="Verdana" w:eastAsia="Times New Roman" w:hAnsi="Verdana" w:cs="Times New Roman"/>
          <w:sz w:val="24"/>
          <w:szCs w:val="24"/>
          <w:lang w:val="ro-RO"/>
        </w:rPr>
      </w:pPr>
      <w:r w:rsidRPr="003860B4">
        <w:rPr>
          <w:rFonts w:ascii="Verdana" w:hAnsi="Verdana"/>
          <w:sz w:val="24"/>
          <w:szCs w:val="24"/>
          <w:lang w:val="ro-RO"/>
        </w:rPr>
        <w:t xml:space="preserve"> Cercetatorii spera ca noile  descoperiri   sa fi de real ajutor  in cautarea de noi  si eficiente tratamente pentru  bolnavii cu CP. </w:t>
      </w:r>
      <w:r w:rsidRPr="003860B4">
        <w:rPr>
          <w:rFonts w:ascii="Verdana" w:hAnsi="Verdana"/>
          <w:sz w:val="24"/>
          <w:szCs w:val="24"/>
          <w:lang w:val="ro-RO"/>
        </w:rPr>
        <w:br/>
      </w:r>
      <w:r w:rsidRPr="003860B4">
        <w:rPr>
          <w:rFonts w:ascii="Verdana" w:eastAsia="Times New Roman" w:hAnsi="Verdana" w:cs="Times New Roman"/>
          <w:sz w:val="24"/>
          <w:szCs w:val="24"/>
          <w:lang w:val="ro-RO"/>
        </w:rPr>
        <w:t xml:space="preserve">Pana atunci tratamentele alternative respectiv </w:t>
      </w:r>
      <w:r w:rsidRPr="003860B4">
        <w:rPr>
          <w:rFonts w:ascii="Verdana" w:eastAsia="Times New Roman" w:hAnsi="Verdana" w:cs="Times New Roman"/>
          <w:b/>
          <w:sz w:val="24"/>
          <w:szCs w:val="24"/>
          <w:lang w:val="ro-RO"/>
        </w:rPr>
        <w:t xml:space="preserve">gemoterapia </w:t>
      </w:r>
      <w:r w:rsidRPr="003860B4">
        <w:rPr>
          <w:rFonts w:ascii="Verdana" w:eastAsia="Times New Roman" w:hAnsi="Verdana" w:cs="Times New Roman"/>
          <w:sz w:val="24"/>
          <w:szCs w:val="24"/>
          <w:lang w:val="ro-RO"/>
        </w:rPr>
        <w:t xml:space="preserve">, care inseamna utilizarea de </w:t>
      </w:r>
      <w:r w:rsidRPr="003860B4">
        <w:rPr>
          <w:rFonts w:ascii="Verdana" w:eastAsia="Times New Roman" w:hAnsi="Verdana" w:cs="Times New Roman"/>
          <w:b/>
          <w:sz w:val="24"/>
          <w:szCs w:val="24"/>
          <w:lang w:val="ro-RO"/>
        </w:rPr>
        <w:t>celule stem vegetale</w:t>
      </w:r>
      <w:r w:rsidRPr="003860B4">
        <w:rPr>
          <w:rFonts w:ascii="Verdana" w:eastAsia="Times New Roman" w:hAnsi="Verdana" w:cs="Times New Roman"/>
          <w:sz w:val="24"/>
          <w:szCs w:val="24"/>
          <w:lang w:val="ro-RO"/>
        </w:rPr>
        <w:t xml:space="preserve"> pot fi de real folos dat fiind  efectul antiinflamator, imunomodulator, antioxidant, reparator al structuri si functiei tesutului distrus  si mai ales  prin  capacitatea lor antifibrozanta , antiscleroasa si de refacere a patului vascular  afectat</w:t>
      </w:r>
    </w:p>
    <w:p w:rsidR="00593133" w:rsidRDefault="00593133"/>
    <w:sectPr w:rsidR="00593133" w:rsidSect="00F043D7">
      <w:headerReference w:type="default" r:id="rId6"/>
      <w:pgSz w:w="12240" w:h="15840"/>
      <w:pgMar w:top="1440" w:right="45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7A3" w:rsidRDefault="00F827A3" w:rsidP="00F043D7">
      <w:pPr>
        <w:spacing w:after="0" w:line="240" w:lineRule="auto"/>
      </w:pPr>
      <w:r>
        <w:separator/>
      </w:r>
    </w:p>
  </w:endnote>
  <w:endnote w:type="continuationSeparator" w:id="1">
    <w:p w:rsidR="00F827A3" w:rsidRDefault="00F827A3" w:rsidP="00F043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7A3" w:rsidRDefault="00F827A3" w:rsidP="00F043D7">
      <w:pPr>
        <w:spacing w:after="0" w:line="240" w:lineRule="auto"/>
      </w:pPr>
      <w:r>
        <w:separator/>
      </w:r>
    </w:p>
  </w:footnote>
  <w:footnote w:type="continuationSeparator" w:id="1">
    <w:p w:rsidR="00F827A3" w:rsidRDefault="00F827A3" w:rsidP="00F043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09422"/>
      <w:docPartObj>
        <w:docPartGallery w:val="Page Numbers (Top of Page)"/>
        <w:docPartUnique/>
      </w:docPartObj>
    </w:sdtPr>
    <w:sdtContent>
      <w:p w:rsidR="00F043D7" w:rsidRDefault="00166B15">
        <w:pPr>
          <w:pStyle w:val="Header"/>
          <w:jc w:val="right"/>
        </w:pPr>
        <w:fldSimple w:instr=" PAGE   \* MERGEFORMAT ">
          <w:r w:rsidR="00165754">
            <w:rPr>
              <w:noProof/>
            </w:rPr>
            <w:t>4</w:t>
          </w:r>
        </w:fldSimple>
      </w:p>
    </w:sdtContent>
  </w:sdt>
  <w:p w:rsidR="00F043D7" w:rsidRDefault="00F043D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F043D7"/>
    <w:rsid w:val="00165754"/>
    <w:rsid w:val="00166B15"/>
    <w:rsid w:val="00180406"/>
    <w:rsid w:val="00593133"/>
    <w:rsid w:val="00597D32"/>
    <w:rsid w:val="00A105D0"/>
    <w:rsid w:val="00AC3152"/>
    <w:rsid w:val="00C95495"/>
    <w:rsid w:val="00DC1807"/>
    <w:rsid w:val="00F043D7"/>
    <w:rsid w:val="00F82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3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rsid w:val="00F043D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043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3D7"/>
  </w:style>
  <w:style w:type="paragraph" w:styleId="Footer">
    <w:name w:val="footer"/>
    <w:basedOn w:val="Normal"/>
    <w:link w:val="FooterChar"/>
    <w:uiPriority w:val="99"/>
    <w:semiHidden/>
    <w:unhideWhenUsed/>
    <w:rsid w:val="00F043D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043D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1469</Words>
  <Characters>8376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Surcel</dc:creator>
  <cp:keywords/>
  <dc:description/>
  <cp:lastModifiedBy>Surcel</cp:lastModifiedBy>
  <cp:revision>2</cp:revision>
  <cp:lastPrinted>2018-03-21T19:26:00Z</cp:lastPrinted>
  <dcterms:created xsi:type="dcterms:W3CDTF">2018-03-21T19:18:00Z</dcterms:created>
  <dcterms:modified xsi:type="dcterms:W3CDTF">2018-03-21T22:34:00Z</dcterms:modified>
</cp:coreProperties>
</file>