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CA" w:rsidRPr="00926BCA" w:rsidRDefault="00926BCA" w:rsidP="00926B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926B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/>
        </w:rPr>
        <w:t>Cancerele</w:t>
      </w:r>
      <w:proofErr w:type="spellEnd"/>
      <w:r w:rsidRPr="00926B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/>
        </w:rPr>
        <w:t>cavității</w:t>
      </w:r>
      <w:proofErr w:type="spellEnd"/>
      <w:r w:rsidRPr="00926B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/>
        </w:rPr>
        <w:t>orale</w:t>
      </w:r>
      <w:proofErr w:type="spellEnd"/>
      <w:r w:rsidRPr="00926B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/>
        </w:rPr>
        <w:t>și</w:t>
      </w:r>
      <w:proofErr w:type="spellEnd"/>
      <w:r w:rsidRPr="00926B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/>
        </w:rPr>
        <w:t xml:space="preserve"> microbiota: cum se </w:t>
      </w:r>
      <w:proofErr w:type="spellStart"/>
      <w:r w:rsidRPr="00926B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/>
        </w:rPr>
        <w:t>influențează</w:t>
      </w:r>
      <w:proofErr w:type="spellEnd"/>
      <w:r w:rsidRPr="00926B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/>
        </w:rPr>
        <w:t>reciproc</w:t>
      </w:r>
      <w:proofErr w:type="spellEnd"/>
      <w:r w:rsidRPr="00926B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/>
        </w:rPr>
        <w:t>?</w:t>
      </w:r>
    </w:p>
    <w:p w:rsidR="00926BCA" w:rsidRPr="00926BCA" w:rsidRDefault="00926BCA" w:rsidP="00926B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26BC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/>
        </w:rPr>
        <w:t> </w:t>
      </w:r>
    </w:p>
    <w:p w:rsidR="00926BCA" w:rsidRPr="00926BCA" w:rsidRDefault="00926BCA" w:rsidP="00926B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Dr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Hainăroșie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Răzvan</w:t>
      </w:r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>1,2</w:t>
      </w:r>
    </w:p>
    <w:p w:rsidR="00926BCA" w:rsidRPr="00926BCA" w:rsidRDefault="00926BCA" w:rsidP="00926B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 xml:space="preserve">1."Carol Davila" University of Medicine and Pharmacy, 8th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>Eroii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>Sanitari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 xml:space="preserve"> Boulevard, Bucharest, Romania</w:t>
      </w:r>
    </w:p>
    <w:p w:rsidR="00926BCA" w:rsidRPr="00926BCA" w:rsidRDefault="00926BCA" w:rsidP="00926B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 xml:space="preserve">2."Prof.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>Dr.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 xml:space="preserve"> D.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>Hociota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 xml:space="preserve">" Institute of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>Phonoaudiology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 xml:space="preserve"> and Functional ENT Surgery, 21st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>Mihail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>Cioranu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/>
        </w:rPr>
        <w:t xml:space="preserve"> Street, Bucharest, Romania</w:t>
      </w:r>
    </w:p>
    <w:p w:rsidR="00926BCA" w:rsidRPr="00926BCA" w:rsidRDefault="00926BCA" w:rsidP="00926B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 </w:t>
      </w:r>
    </w:p>
    <w:p w:rsidR="00926BCA" w:rsidRPr="00926BCA" w:rsidRDefault="00926BCA" w:rsidP="00926BC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Microbiota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orală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este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implicată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în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inițierea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și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progresia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a diverse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boli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, nu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doar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locale ci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și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cu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răsunet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sistemic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.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Asocierea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dintre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patologiile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cavității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orale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și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impactul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sistemic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a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promovat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necesitatea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de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cunoaștere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a </w:t>
      </w:r>
      <w:proofErr w:type="spellStart"/>
      <w:proofErr w:type="gram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relației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  de</w:t>
      </w:r>
      <w:proofErr w:type="gram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influență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reciprocă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dintre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microbiotă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și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patogenia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cancerelor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cavității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orale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.</w:t>
      </w:r>
    </w:p>
    <w:p w:rsidR="00926BCA" w:rsidRPr="00926BCA" w:rsidRDefault="00926BCA" w:rsidP="00926BC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Cea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mai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des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întâlnită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tumoră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malignă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a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cavității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orale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este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reprezentată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de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carcinomul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celular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scuamos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,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frecvent</w:t>
      </w:r>
      <w:proofErr w:type="spellEnd"/>
      <w:proofErr w:type="gram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descoperit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în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stadii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avansate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cu prognostic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nefavorabil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.</w:t>
      </w:r>
    </w:p>
    <w:p w:rsidR="00926BCA" w:rsidRPr="00926BCA" w:rsidRDefault="00926BCA" w:rsidP="00926BC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Dinamica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 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statusul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normal al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microbiotei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locale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raportată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la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modificările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acesteia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dictează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apariția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modificărilor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mucoasei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orale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și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predispoziția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către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o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virare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maligna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a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leziunilor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.</w:t>
      </w:r>
    </w:p>
    <w:p w:rsidR="00926BCA" w:rsidRPr="00926BCA" w:rsidRDefault="00926BCA" w:rsidP="00926BC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Conexiunea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dintre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disbioza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locală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și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patogeneza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cancerului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cavității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orale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presupune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studiul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local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comparativ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al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țesuturilor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sănătoase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și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al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celor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patologice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pentru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a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evalua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tipul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microorgaismelor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regăsite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, implicate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în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transformările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locale.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Contribuția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bacteriilor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de la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nivelul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cavității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orale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în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ceea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privește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procesul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inflamator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și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asocierea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acestora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cu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evoluția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cancerelor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din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aceasta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regiune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asigură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un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posibil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punct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de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pornire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în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stabilirea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diagnosticului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precoce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.</w:t>
      </w:r>
    </w:p>
    <w:p w:rsidR="00926BCA" w:rsidRPr="00926BCA" w:rsidRDefault="00926BCA" w:rsidP="00926BC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Scopul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prezentei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lucrări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este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acela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de a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încerca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o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evaluare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prin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prisma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experienței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clinicii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noastre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și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a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literaturii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de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specialitate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, a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componenței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microbiotei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orale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și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adaptabilitatea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acesteia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în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ceea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privește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conexiunea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cu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cancerul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cavității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orale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.</w:t>
      </w:r>
    </w:p>
    <w:p w:rsidR="00926BCA" w:rsidRPr="00926BCA" w:rsidRDefault="00926BCA" w:rsidP="00926B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 </w:t>
      </w:r>
    </w:p>
    <w:p w:rsidR="00926BCA" w:rsidRPr="00926BCA" w:rsidRDefault="00926BCA" w:rsidP="00926B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 </w:t>
      </w:r>
    </w:p>
    <w:p w:rsidR="00926BCA" w:rsidRPr="00926BCA" w:rsidRDefault="00926BCA" w:rsidP="00926B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Cuvinte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cheie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: microbiota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orala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,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carcinom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scuamos</w:t>
      </w:r>
      <w:proofErr w:type="spellEnd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6BCA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celul</w:t>
      </w:r>
      <w:r w:rsidR="0010788D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ar</w:t>
      </w:r>
      <w:proofErr w:type="spellEnd"/>
      <w:r w:rsidR="0010788D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oral</w:t>
      </w:r>
      <w:bookmarkStart w:id="0" w:name="_GoBack"/>
      <w:bookmarkEnd w:id="0"/>
    </w:p>
    <w:p w:rsidR="00D17B3E" w:rsidRDefault="00D17B3E"/>
    <w:sectPr w:rsidR="00D1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CA"/>
    <w:rsid w:val="0010788D"/>
    <w:rsid w:val="00926BCA"/>
    <w:rsid w:val="00D1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A5B4"/>
  <w15:chartTrackingRefBased/>
  <w15:docId w15:val="{F27F9721-7B2C-4E61-87D1-EBCB8A8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2018-10-17T08:15:00Z</dcterms:created>
  <dcterms:modified xsi:type="dcterms:W3CDTF">2018-10-22T10:59:00Z</dcterms:modified>
</cp:coreProperties>
</file>