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E0" w:rsidRDefault="00E81281" w:rsidP="005D13E0">
      <w:pPr>
        <w:tabs>
          <w:tab w:val="left" w:pos="300"/>
          <w:tab w:val="center" w:pos="4536"/>
        </w:tabs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Biomarkeri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consumului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cronic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7717FD">
        <w:rPr>
          <w:b/>
          <w:bCs/>
          <w:lang w:val="en-US"/>
        </w:rPr>
        <w:t>și</w:t>
      </w:r>
      <w:proofErr w:type="spellEnd"/>
      <w:r w:rsidR="007717FD">
        <w:rPr>
          <w:b/>
          <w:bCs/>
          <w:lang w:val="en-US"/>
        </w:rPr>
        <w:t xml:space="preserve"> </w:t>
      </w:r>
      <w:proofErr w:type="spellStart"/>
      <w:r w:rsidR="007717FD">
        <w:rPr>
          <w:b/>
          <w:bCs/>
          <w:lang w:val="en-US"/>
        </w:rPr>
        <w:t>excesiv</w:t>
      </w:r>
      <w:proofErr w:type="spellEnd"/>
      <w:r w:rsidR="007717F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de </w:t>
      </w:r>
      <w:proofErr w:type="spellStart"/>
      <w:r>
        <w:rPr>
          <w:b/>
          <w:bCs/>
          <w:lang w:val="en-US"/>
        </w:rPr>
        <w:t>etanol</w:t>
      </w:r>
      <w:proofErr w:type="spellEnd"/>
    </w:p>
    <w:p w:rsidR="00E81281" w:rsidRDefault="00E81281" w:rsidP="005D13E0">
      <w:pPr>
        <w:tabs>
          <w:tab w:val="left" w:pos="300"/>
          <w:tab w:val="center" w:pos="4536"/>
        </w:tabs>
        <w:jc w:val="center"/>
        <w:rPr>
          <w:b/>
          <w:bCs/>
          <w:lang w:val="en-US"/>
        </w:rPr>
      </w:pPr>
    </w:p>
    <w:p w:rsidR="00E81281" w:rsidRDefault="00E81281" w:rsidP="00E81281">
      <w:pPr>
        <w:tabs>
          <w:tab w:val="left" w:pos="300"/>
          <w:tab w:val="center" w:pos="4536"/>
        </w:tabs>
        <w:jc w:val="right"/>
        <w:rPr>
          <w:b/>
          <w:bCs/>
          <w:lang w:val="ro-RO"/>
        </w:rPr>
      </w:pPr>
      <w:proofErr w:type="spellStart"/>
      <w:r>
        <w:rPr>
          <w:b/>
          <w:bCs/>
          <w:lang w:val="en-US"/>
        </w:rPr>
        <w:t>Manole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Cojocaru</w:t>
      </w:r>
      <w:proofErr w:type="spellEnd"/>
    </w:p>
    <w:p w:rsidR="005D13E0" w:rsidRDefault="005D13E0" w:rsidP="005D13E0">
      <w:pPr>
        <w:jc w:val="center"/>
        <w:rPr>
          <w:lang w:val="ro-RO"/>
        </w:rPr>
      </w:pPr>
    </w:p>
    <w:p w:rsidR="005D13E0" w:rsidRDefault="005D13E0" w:rsidP="005D13E0">
      <w:pPr>
        <w:pStyle w:val="Heading2"/>
        <w:ind w:firstLine="720"/>
      </w:pPr>
      <w:proofErr w:type="spellStart"/>
      <w:r>
        <w:t>Rezumat</w:t>
      </w:r>
      <w:proofErr w:type="spellEnd"/>
    </w:p>
    <w:p w:rsidR="00E81281" w:rsidRPr="00E81281" w:rsidRDefault="00E81281" w:rsidP="00E81281"/>
    <w:p w:rsidR="005D13E0" w:rsidRDefault="000F3094" w:rsidP="005D13E0">
      <w:pPr>
        <w:ind w:firstLine="720"/>
        <w:jc w:val="both"/>
      </w:pPr>
      <w:proofErr w:type="spellStart"/>
      <w:r>
        <w:t>Consumul</w:t>
      </w:r>
      <w:proofErr w:type="spellEnd"/>
      <w:r>
        <w:t xml:space="preserve"> </w:t>
      </w:r>
      <w:proofErr w:type="spellStart"/>
      <w:r w:rsidR="007717FD">
        <w:t>cronic</w:t>
      </w:r>
      <w:proofErr w:type="spellEnd"/>
      <w:r w:rsidR="007717FD">
        <w:t xml:space="preserve"> </w:t>
      </w:r>
      <w:proofErr w:type="spellStart"/>
      <w:r w:rsidR="007717FD">
        <w:t>și</w:t>
      </w:r>
      <w:proofErr w:type="spellEnd"/>
      <w:r w:rsidR="007717FD">
        <w:t xml:space="preserve"> </w:t>
      </w:r>
      <w:proofErr w:type="spellStart"/>
      <w:r>
        <w:t>excesiv</w:t>
      </w:r>
      <w:proofErr w:type="spellEnd"/>
      <w:r>
        <w:t xml:space="preserve"> de </w:t>
      </w:r>
      <w:proofErr w:type="spellStart"/>
      <w:r>
        <w:t>alcool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cu </w:t>
      </w:r>
      <w:proofErr w:type="spellStart"/>
      <w:r>
        <w:t>cre</w:t>
      </w:r>
      <w:proofErr w:type="spellEnd"/>
      <w:r>
        <w:rPr>
          <w:lang w:val="ro-RO"/>
        </w:rPr>
        <w:t xml:space="preserve">şterea morbidităţii şi mortalităţii. </w:t>
      </w:r>
      <w:proofErr w:type="spellStart"/>
      <w:r w:rsidR="007717FD">
        <w:t>Prevalenţa</w:t>
      </w:r>
      <w:proofErr w:type="spellEnd"/>
      <w:r w:rsidR="007717FD">
        <w:t xml:space="preserve"> </w:t>
      </w:r>
      <w:proofErr w:type="spellStart"/>
      <w:r w:rsidR="007717FD">
        <w:t>consumatorilor</w:t>
      </w:r>
      <w:proofErr w:type="spellEnd"/>
      <w:r w:rsidR="007717FD">
        <w:t xml:space="preserve"> </w:t>
      </w:r>
      <w:proofErr w:type="spellStart"/>
      <w:r w:rsidR="007717FD">
        <w:t>cronici</w:t>
      </w:r>
      <w:proofErr w:type="spellEnd"/>
      <w:r w:rsidR="007717FD">
        <w:t xml:space="preserve"> de </w:t>
      </w:r>
      <w:proofErr w:type="spellStart"/>
      <w:r w:rsidR="007717FD">
        <w:t>alcool</w:t>
      </w:r>
      <w:proofErr w:type="spellEnd"/>
      <w:r w:rsidR="007717FD">
        <w:t xml:space="preserve"> </w:t>
      </w:r>
      <w:proofErr w:type="spellStart"/>
      <w:r w:rsidR="007717FD">
        <w:t>în</w:t>
      </w:r>
      <w:proofErr w:type="spellEnd"/>
      <w:r w:rsidR="007717FD">
        <w:t xml:space="preserve"> mod </w:t>
      </w:r>
      <w:proofErr w:type="spellStart"/>
      <w:r w:rsidR="007717FD">
        <w:t>excesiv</w:t>
      </w:r>
      <w:proofErr w:type="spellEnd"/>
      <w:r w:rsidR="007717FD">
        <w:t xml:space="preserve"> </w:t>
      </w:r>
      <w:proofErr w:type="spellStart"/>
      <w:r w:rsidR="007717FD">
        <w:t>este</w:t>
      </w:r>
      <w:proofErr w:type="spellEnd"/>
      <w:r w:rsidR="007717FD">
        <w:t xml:space="preserve"> </w:t>
      </w:r>
      <w:proofErr w:type="spellStart"/>
      <w:r w:rsidR="007717FD">
        <w:t>apreciată</w:t>
      </w:r>
      <w:proofErr w:type="spellEnd"/>
      <w:r w:rsidR="007717FD">
        <w:t xml:space="preserve"> la 4-10% din </w:t>
      </w:r>
      <w:proofErr w:type="spellStart"/>
      <w:r w:rsidR="007717FD">
        <w:t>populaţie</w:t>
      </w:r>
      <w:proofErr w:type="spellEnd"/>
      <w:r w:rsidR="007717FD">
        <w:t xml:space="preserve">. </w:t>
      </w:r>
      <w:proofErr w:type="spellStart"/>
      <w:r w:rsidR="004A49FC">
        <w:t>Dintre</w:t>
      </w:r>
      <w:proofErr w:type="spellEnd"/>
      <w:r w:rsidR="004A49FC">
        <w:t xml:space="preserve"> </w:t>
      </w:r>
      <w:proofErr w:type="spellStart"/>
      <w:r w:rsidR="004A49FC">
        <w:t>aceştia</w:t>
      </w:r>
      <w:proofErr w:type="spellEnd"/>
      <w:r w:rsidR="004A49FC">
        <w:t xml:space="preserve">, 10-15% </w:t>
      </w:r>
      <w:proofErr w:type="spellStart"/>
      <w:r w:rsidR="004A49FC">
        <w:t>dezvoltă</w:t>
      </w:r>
      <w:proofErr w:type="spellEnd"/>
      <w:r w:rsidR="004A49FC">
        <w:t xml:space="preserve"> </w:t>
      </w:r>
      <w:proofErr w:type="spellStart"/>
      <w:r w:rsidR="004A49FC">
        <w:t>în</w:t>
      </w:r>
      <w:proofErr w:type="spellEnd"/>
      <w:r w:rsidR="004A49FC">
        <w:t xml:space="preserve"> </w:t>
      </w:r>
      <w:proofErr w:type="spellStart"/>
      <w:r w:rsidR="004A49FC">
        <w:t>timp</w:t>
      </w:r>
      <w:proofErr w:type="spellEnd"/>
      <w:r w:rsidR="004A49FC">
        <w:t xml:space="preserve">, </w:t>
      </w:r>
      <w:proofErr w:type="spellStart"/>
      <w:r w:rsidR="004A49FC">
        <w:t>în</w:t>
      </w:r>
      <w:proofErr w:type="spellEnd"/>
      <w:r w:rsidR="004A49FC">
        <w:t xml:space="preserve"> </w:t>
      </w:r>
      <w:proofErr w:type="spellStart"/>
      <w:r w:rsidR="004A49FC">
        <w:t>raport</w:t>
      </w:r>
      <w:proofErr w:type="spellEnd"/>
      <w:r w:rsidR="004A49FC">
        <w:t xml:space="preserve"> cu </w:t>
      </w:r>
      <w:proofErr w:type="spellStart"/>
      <w:r w:rsidR="004A49FC">
        <w:t>durata</w:t>
      </w:r>
      <w:proofErr w:type="spellEnd"/>
      <w:r w:rsidR="004A49FC">
        <w:t xml:space="preserve"> </w:t>
      </w:r>
      <w:proofErr w:type="spellStart"/>
      <w:r w:rsidR="004A49FC">
        <w:t>consumului</w:t>
      </w:r>
      <w:proofErr w:type="spellEnd"/>
      <w:r w:rsidR="004A49FC">
        <w:t xml:space="preserve"> </w:t>
      </w:r>
      <w:proofErr w:type="spellStart"/>
      <w:r w:rsidR="004A49FC">
        <w:t>şi</w:t>
      </w:r>
      <w:proofErr w:type="spellEnd"/>
      <w:r w:rsidR="004A49FC">
        <w:t xml:space="preserve"> </w:t>
      </w:r>
      <w:proofErr w:type="spellStart"/>
      <w:r w:rsidR="004A49FC">
        <w:t>cantitatea</w:t>
      </w:r>
      <w:proofErr w:type="spellEnd"/>
      <w:r w:rsidR="004A49FC">
        <w:t xml:space="preserve">, </w:t>
      </w:r>
      <w:proofErr w:type="spellStart"/>
      <w:r w:rsidR="004A49FC">
        <w:t>leziuni</w:t>
      </w:r>
      <w:proofErr w:type="spellEnd"/>
      <w:r w:rsidR="004A49FC">
        <w:t xml:space="preserve"> de tip </w:t>
      </w:r>
      <w:proofErr w:type="spellStart"/>
      <w:r w:rsidR="004A49FC">
        <w:t>hepatită</w:t>
      </w:r>
      <w:proofErr w:type="spellEnd"/>
      <w:r w:rsidR="004A49FC">
        <w:t xml:space="preserve">, </w:t>
      </w:r>
      <w:proofErr w:type="spellStart"/>
      <w:r w:rsidR="004A49FC">
        <w:t>steatofibroză</w:t>
      </w:r>
      <w:proofErr w:type="spellEnd"/>
      <w:r w:rsidR="004A49FC">
        <w:t xml:space="preserve">. </w:t>
      </w:r>
      <w:proofErr w:type="spellStart"/>
      <w:r w:rsidR="007717FD">
        <w:t>Patogenia</w:t>
      </w:r>
      <w:proofErr w:type="spellEnd"/>
      <w:r w:rsidR="007717FD">
        <w:t xml:space="preserve"> </w:t>
      </w:r>
      <w:proofErr w:type="spellStart"/>
      <w:r w:rsidR="007717FD">
        <w:t>afectării</w:t>
      </w:r>
      <w:proofErr w:type="spellEnd"/>
      <w:r w:rsidR="007717FD">
        <w:t xml:space="preserve"> </w:t>
      </w:r>
      <w:proofErr w:type="spellStart"/>
      <w:r w:rsidR="007717FD">
        <w:t>hepatice</w:t>
      </w:r>
      <w:proofErr w:type="spellEnd"/>
      <w:r w:rsidR="007717FD">
        <w:t xml:space="preserve"> </w:t>
      </w:r>
      <w:proofErr w:type="spellStart"/>
      <w:r w:rsidR="007717FD">
        <w:t>alcoolice</w:t>
      </w:r>
      <w:proofErr w:type="spellEnd"/>
      <w:r w:rsidR="007717FD">
        <w:t xml:space="preserve"> </w:t>
      </w:r>
      <w:proofErr w:type="spellStart"/>
      <w:r w:rsidR="007717FD">
        <w:t>este</w:t>
      </w:r>
      <w:proofErr w:type="spellEnd"/>
      <w:r w:rsidR="007717FD">
        <w:t xml:space="preserve"> </w:t>
      </w:r>
      <w:proofErr w:type="spellStart"/>
      <w:r w:rsidR="007717FD">
        <w:t>multifactorială</w:t>
      </w:r>
      <w:proofErr w:type="spellEnd"/>
      <w:r w:rsidR="007717FD">
        <w:t xml:space="preserve">. </w:t>
      </w:r>
      <w:proofErr w:type="spellStart"/>
      <w:r w:rsidR="007717FD">
        <w:t>Patologiile</w:t>
      </w:r>
      <w:proofErr w:type="spellEnd"/>
      <w:r w:rsidR="007717FD">
        <w:t xml:space="preserve"> </w:t>
      </w:r>
      <w:proofErr w:type="spellStart"/>
      <w:r w:rsidR="007717FD">
        <w:t>medicale</w:t>
      </w:r>
      <w:proofErr w:type="spellEnd"/>
      <w:r w:rsidR="007717FD">
        <w:t xml:space="preserve"> ale </w:t>
      </w:r>
      <w:proofErr w:type="spellStart"/>
      <w:r w:rsidR="007717FD">
        <w:t>consumului</w:t>
      </w:r>
      <w:proofErr w:type="spellEnd"/>
      <w:r w:rsidR="007717FD">
        <w:t xml:space="preserve"> </w:t>
      </w:r>
      <w:proofErr w:type="spellStart"/>
      <w:r w:rsidR="007717FD">
        <w:t>cronic</w:t>
      </w:r>
      <w:proofErr w:type="spellEnd"/>
      <w:r w:rsidR="007717FD">
        <w:t xml:space="preserve"> </w:t>
      </w:r>
      <w:proofErr w:type="spellStart"/>
      <w:r w:rsidR="004A49FC">
        <w:t>și</w:t>
      </w:r>
      <w:proofErr w:type="spellEnd"/>
      <w:r w:rsidR="004A49FC">
        <w:t xml:space="preserve"> </w:t>
      </w:r>
      <w:proofErr w:type="spellStart"/>
      <w:r w:rsidR="004A49FC">
        <w:t>excesiv</w:t>
      </w:r>
      <w:proofErr w:type="spellEnd"/>
      <w:r w:rsidR="004A49FC">
        <w:t xml:space="preserve"> </w:t>
      </w:r>
      <w:r w:rsidR="007717FD">
        <w:t xml:space="preserve">sub care </w:t>
      </w:r>
      <w:proofErr w:type="spellStart"/>
      <w:r w:rsidR="007717FD">
        <w:t>apare</w:t>
      </w:r>
      <w:proofErr w:type="spellEnd"/>
      <w:r w:rsidR="007717FD">
        <w:t xml:space="preserve"> </w:t>
      </w:r>
      <w:proofErr w:type="spellStart"/>
      <w:r w:rsidR="007717FD">
        <w:t>alcoolismul</w:t>
      </w:r>
      <w:proofErr w:type="spellEnd"/>
      <w:r w:rsidR="007717FD">
        <w:t xml:space="preserve"> </w:t>
      </w:r>
      <w:proofErr w:type="spellStart"/>
      <w:r w:rsidR="007717FD">
        <w:t>sunt</w:t>
      </w:r>
      <w:proofErr w:type="spellEnd"/>
      <w:r w:rsidR="007717FD">
        <w:t xml:space="preserve">: </w:t>
      </w:r>
      <w:proofErr w:type="spellStart"/>
      <w:r w:rsidR="007717FD">
        <w:t>pancreatita</w:t>
      </w:r>
      <w:proofErr w:type="spellEnd"/>
      <w:r w:rsidR="007717FD">
        <w:t xml:space="preserve">, </w:t>
      </w:r>
      <w:proofErr w:type="spellStart"/>
      <w:r w:rsidR="007717FD">
        <w:t>gastrita</w:t>
      </w:r>
      <w:proofErr w:type="spellEnd"/>
      <w:r w:rsidR="007717FD">
        <w:t xml:space="preserve">, </w:t>
      </w:r>
      <w:proofErr w:type="spellStart"/>
      <w:r w:rsidR="007717FD">
        <w:t>hepatita</w:t>
      </w:r>
      <w:proofErr w:type="spellEnd"/>
      <w:r w:rsidR="007717FD">
        <w:t xml:space="preserve">, </w:t>
      </w:r>
      <w:proofErr w:type="spellStart"/>
      <w:r w:rsidR="007717FD">
        <w:t>ciroza</w:t>
      </w:r>
      <w:proofErr w:type="spellEnd"/>
      <w:r w:rsidR="007717FD">
        <w:t xml:space="preserve">, </w:t>
      </w:r>
      <w:proofErr w:type="spellStart"/>
      <w:r w:rsidR="007717FD">
        <w:t>miocardita</w:t>
      </w:r>
      <w:proofErr w:type="spellEnd"/>
      <w:r w:rsidR="007717FD">
        <w:t xml:space="preserve">, </w:t>
      </w:r>
      <w:proofErr w:type="spellStart"/>
      <w:r w:rsidR="007717FD">
        <w:t>hipertensiunea</w:t>
      </w:r>
      <w:proofErr w:type="spellEnd"/>
      <w:r w:rsidR="007717FD">
        <w:t xml:space="preserve"> </w:t>
      </w:r>
      <w:proofErr w:type="spellStart"/>
      <w:r w:rsidR="007717FD">
        <w:t>arterială</w:t>
      </w:r>
      <w:proofErr w:type="spellEnd"/>
      <w:r w:rsidR="007717FD">
        <w:t xml:space="preserve">, </w:t>
      </w:r>
      <w:proofErr w:type="spellStart"/>
      <w:r w:rsidR="007717FD">
        <w:t>diabetul</w:t>
      </w:r>
      <w:proofErr w:type="spellEnd"/>
      <w:r w:rsidR="007717FD">
        <w:t xml:space="preserve">, </w:t>
      </w:r>
      <w:proofErr w:type="spellStart"/>
      <w:r w:rsidR="007717FD">
        <w:t>constipaţia</w:t>
      </w:r>
      <w:proofErr w:type="spellEnd"/>
      <w:r w:rsidR="007717FD">
        <w:t xml:space="preserve">, </w:t>
      </w:r>
      <w:proofErr w:type="spellStart"/>
      <w:r w:rsidR="007717FD">
        <w:t>anemiile</w:t>
      </w:r>
      <w:proofErr w:type="spellEnd"/>
      <w:r w:rsidR="007717FD">
        <w:t xml:space="preserve"> </w:t>
      </w:r>
      <w:proofErr w:type="spellStart"/>
      <w:r w:rsidR="007717FD">
        <w:t>variate</w:t>
      </w:r>
      <w:proofErr w:type="spellEnd"/>
      <w:r w:rsidR="007717FD">
        <w:t xml:space="preserve">, </w:t>
      </w:r>
      <w:proofErr w:type="spellStart"/>
      <w:r w:rsidR="007717FD">
        <w:t>efectul</w:t>
      </w:r>
      <w:proofErr w:type="spellEnd"/>
      <w:r w:rsidR="007717FD">
        <w:t xml:space="preserve"> </w:t>
      </w:r>
      <w:proofErr w:type="spellStart"/>
      <w:r w:rsidR="007717FD">
        <w:t>teratogen</w:t>
      </w:r>
      <w:proofErr w:type="spellEnd"/>
      <w:r w:rsidR="007717FD">
        <w:t xml:space="preserve">, </w:t>
      </w:r>
      <w:proofErr w:type="spellStart"/>
      <w:r w:rsidR="007717FD">
        <w:t>sindromul</w:t>
      </w:r>
      <w:proofErr w:type="spellEnd"/>
      <w:r w:rsidR="007717FD">
        <w:t xml:space="preserve"> </w:t>
      </w:r>
      <w:proofErr w:type="spellStart"/>
      <w:r w:rsidR="007717FD">
        <w:t>alcoolic</w:t>
      </w:r>
      <w:proofErr w:type="spellEnd"/>
      <w:r w:rsidR="007717FD">
        <w:t xml:space="preserve"> la </w:t>
      </w:r>
      <w:proofErr w:type="spellStart"/>
      <w:r w:rsidR="007717FD">
        <w:t>făt</w:t>
      </w:r>
      <w:proofErr w:type="spellEnd"/>
      <w:r w:rsidR="007717FD">
        <w:t xml:space="preserve"> (</w:t>
      </w:r>
      <w:proofErr w:type="spellStart"/>
      <w:r w:rsidR="007717FD">
        <w:t>retardarea</w:t>
      </w:r>
      <w:proofErr w:type="spellEnd"/>
      <w:r w:rsidR="007717FD">
        <w:t xml:space="preserve"> </w:t>
      </w:r>
      <w:proofErr w:type="spellStart"/>
      <w:r w:rsidR="007717FD">
        <w:t>mentală</w:t>
      </w:r>
      <w:proofErr w:type="spellEnd"/>
      <w:r w:rsidR="007717FD">
        <w:t xml:space="preserve">, </w:t>
      </w:r>
      <w:proofErr w:type="spellStart"/>
      <w:r w:rsidR="007717FD">
        <w:t>microcefalia</w:t>
      </w:r>
      <w:proofErr w:type="spellEnd"/>
      <w:r w:rsidR="007717FD">
        <w:t xml:space="preserve">, </w:t>
      </w:r>
      <w:proofErr w:type="spellStart"/>
      <w:r w:rsidR="007717FD">
        <w:t>creşterea</w:t>
      </w:r>
      <w:proofErr w:type="spellEnd"/>
      <w:r w:rsidR="007717FD">
        <w:t xml:space="preserve"> </w:t>
      </w:r>
      <w:proofErr w:type="spellStart"/>
      <w:r w:rsidR="007717FD">
        <w:t>întârziată</w:t>
      </w:r>
      <w:proofErr w:type="spellEnd"/>
      <w:r w:rsidR="007717FD">
        <w:t xml:space="preserve">, </w:t>
      </w:r>
      <w:proofErr w:type="spellStart"/>
      <w:r w:rsidR="007717FD">
        <w:t>anomaliile</w:t>
      </w:r>
      <w:proofErr w:type="spellEnd"/>
      <w:r w:rsidR="007717FD">
        <w:t xml:space="preserve"> </w:t>
      </w:r>
      <w:proofErr w:type="spellStart"/>
      <w:r w:rsidR="007717FD">
        <w:t>faciale</w:t>
      </w:r>
      <w:proofErr w:type="spellEnd"/>
      <w:r w:rsidR="007717FD">
        <w:t xml:space="preserve">), </w:t>
      </w:r>
      <w:proofErr w:type="spellStart"/>
      <w:r w:rsidR="007717FD">
        <w:t>polinevritele</w:t>
      </w:r>
      <w:proofErr w:type="spellEnd"/>
      <w:r w:rsidR="007717FD">
        <w:t xml:space="preserve">, </w:t>
      </w:r>
      <w:proofErr w:type="spellStart"/>
      <w:r w:rsidR="007717FD">
        <w:t>impotenţa</w:t>
      </w:r>
      <w:proofErr w:type="spellEnd"/>
      <w:r w:rsidR="007717FD">
        <w:t xml:space="preserve">, </w:t>
      </w:r>
      <w:proofErr w:type="spellStart"/>
      <w:r w:rsidR="007717FD">
        <w:t>encefalita</w:t>
      </w:r>
      <w:proofErr w:type="spellEnd"/>
      <w:r w:rsidR="007717FD">
        <w:t xml:space="preserve">, </w:t>
      </w:r>
      <w:proofErr w:type="spellStart"/>
      <w:r w:rsidR="007717FD">
        <w:t>tulburările</w:t>
      </w:r>
      <w:proofErr w:type="spellEnd"/>
      <w:r w:rsidR="007717FD">
        <w:t xml:space="preserve"> </w:t>
      </w:r>
      <w:proofErr w:type="spellStart"/>
      <w:r w:rsidR="007717FD">
        <w:t>neurologice</w:t>
      </w:r>
      <w:proofErr w:type="spellEnd"/>
      <w:r w:rsidR="007717FD">
        <w:t xml:space="preserve"> </w:t>
      </w:r>
      <w:proofErr w:type="spellStart"/>
      <w:r w:rsidR="007717FD">
        <w:t>aferente</w:t>
      </w:r>
      <w:proofErr w:type="spellEnd"/>
      <w:r w:rsidR="007717FD">
        <w:t xml:space="preserve">. </w:t>
      </w:r>
      <w:proofErr w:type="spellStart"/>
      <w:r>
        <w:t>Alcoolismul</w:t>
      </w:r>
      <w:proofErr w:type="spellEnd"/>
      <w:r>
        <w:t xml:space="preserve"> </w:t>
      </w:r>
      <w:proofErr w:type="spellStart"/>
      <w:r>
        <w:t>cronic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diagnosticat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anamnezei</w:t>
      </w:r>
      <w:proofErr w:type="spellEnd"/>
      <w:r>
        <w:t xml:space="preserve">, </w:t>
      </w:r>
      <w:proofErr w:type="spellStart"/>
      <w:r>
        <w:t>examenului</w:t>
      </w:r>
      <w:proofErr w:type="spellEnd"/>
      <w:r>
        <w:t xml:space="preserve"> clinic, </w:t>
      </w:r>
      <w:proofErr w:type="spellStart"/>
      <w:r>
        <w:t>chestionarelor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investigaţiilor</w:t>
      </w:r>
      <w:proofErr w:type="spellEnd"/>
      <w:r>
        <w:t xml:space="preserve"> </w:t>
      </w:r>
      <w:proofErr w:type="spellStart"/>
      <w:r>
        <w:t>paraclinice</w:t>
      </w:r>
      <w:proofErr w:type="spellEnd"/>
      <w:r>
        <w:t xml:space="preserve">. </w:t>
      </w:r>
      <w:proofErr w:type="spellStart"/>
      <w:r w:rsidR="005D13E0">
        <w:rPr>
          <w:lang w:val="en-US"/>
        </w:rPr>
        <w:t>Pacienţii</w:t>
      </w:r>
      <w:proofErr w:type="spellEnd"/>
      <w:r w:rsidR="005D13E0">
        <w:rPr>
          <w:lang w:val="en-US"/>
        </w:rPr>
        <w:t xml:space="preserve"> pot </w:t>
      </w:r>
      <w:proofErr w:type="spellStart"/>
      <w:r w:rsidR="005D13E0">
        <w:rPr>
          <w:lang w:val="en-US"/>
        </w:rPr>
        <w:t>prezenta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minime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modificări</w:t>
      </w:r>
      <w:proofErr w:type="spellEnd"/>
      <w:r w:rsidR="005D13E0">
        <w:rPr>
          <w:lang w:val="en-US"/>
        </w:rPr>
        <w:t xml:space="preserve"> de tip </w:t>
      </w:r>
      <w:proofErr w:type="spellStart"/>
      <w:r w:rsidR="005D13E0">
        <w:rPr>
          <w:lang w:val="en-US"/>
        </w:rPr>
        <w:t>steatoză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hepatică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sau</w:t>
      </w:r>
      <w:proofErr w:type="spellEnd"/>
      <w:r w:rsidR="005D13E0">
        <w:rPr>
          <w:lang w:val="en-US"/>
        </w:rPr>
        <w:t xml:space="preserve"> pot </w:t>
      </w:r>
      <w:proofErr w:type="spellStart"/>
      <w:r w:rsidR="005D13E0">
        <w:rPr>
          <w:lang w:val="en-US"/>
        </w:rPr>
        <w:t>dezvolta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semne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şi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simptome</w:t>
      </w:r>
      <w:proofErr w:type="spellEnd"/>
      <w:r w:rsidR="005D13E0">
        <w:rPr>
          <w:lang w:val="en-US"/>
        </w:rPr>
        <w:t xml:space="preserve"> de </w:t>
      </w:r>
      <w:proofErr w:type="spellStart"/>
      <w:r w:rsidR="005D13E0">
        <w:rPr>
          <w:lang w:val="en-US"/>
        </w:rPr>
        <w:t>boală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hepatică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cronică</w:t>
      </w:r>
      <w:proofErr w:type="spellEnd"/>
      <w:r w:rsidR="005D13E0">
        <w:rPr>
          <w:lang w:val="en-US"/>
        </w:rPr>
        <w:t xml:space="preserve"> (BHC) cu </w:t>
      </w:r>
      <w:proofErr w:type="spellStart"/>
      <w:r w:rsidR="005D13E0">
        <w:rPr>
          <w:lang w:val="en-US"/>
        </w:rPr>
        <w:t>inflamaţie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şi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leziune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hepatocitară</w:t>
      </w:r>
      <w:proofErr w:type="spellEnd"/>
      <w:r w:rsidR="005D13E0">
        <w:rPr>
          <w:lang w:val="en-US"/>
        </w:rPr>
        <w:t xml:space="preserve"> (</w:t>
      </w:r>
      <w:proofErr w:type="spellStart"/>
      <w:r w:rsidR="005D13E0">
        <w:rPr>
          <w:lang w:val="en-US"/>
        </w:rPr>
        <w:t>hepatita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alcoolică</w:t>
      </w:r>
      <w:proofErr w:type="spellEnd"/>
      <w:r w:rsidR="005D13E0">
        <w:rPr>
          <w:lang w:val="en-US"/>
        </w:rPr>
        <w:t xml:space="preserve">) </w:t>
      </w:r>
      <w:proofErr w:type="spellStart"/>
      <w:r w:rsidR="005D13E0">
        <w:rPr>
          <w:lang w:val="en-US"/>
        </w:rPr>
        <w:t>sau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fibroză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progresivă</w:t>
      </w:r>
      <w:proofErr w:type="spellEnd"/>
      <w:r w:rsidR="005D13E0">
        <w:rPr>
          <w:lang w:val="en-US"/>
        </w:rPr>
        <w:t xml:space="preserve"> (</w:t>
      </w:r>
      <w:proofErr w:type="spellStart"/>
      <w:r w:rsidR="005D13E0">
        <w:rPr>
          <w:lang w:val="en-US"/>
        </w:rPr>
        <w:t>ciroza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alcoolică</w:t>
      </w:r>
      <w:proofErr w:type="spellEnd"/>
      <w:r w:rsidR="005D13E0">
        <w:rPr>
          <w:lang w:val="en-US"/>
        </w:rPr>
        <w:t>).</w:t>
      </w:r>
      <w:r w:rsidR="00CC4EE6">
        <w:rPr>
          <w:lang w:val="en-US"/>
        </w:rPr>
        <w:t xml:space="preserve"> </w:t>
      </w:r>
      <w:proofErr w:type="spellStart"/>
      <w:r w:rsidR="005D13E0">
        <w:rPr>
          <w:lang w:val="en-US"/>
        </w:rPr>
        <w:t>Steatohepatita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alcoolic</w:t>
      </w:r>
      <w:proofErr w:type="spellEnd"/>
      <w:r w:rsidR="005D13E0">
        <w:rPr>
          <w:lang w:val="ro-RO"/>
        </w:rPr>
        <w:t>ă este o boală de ficat caracterizată de fibroză</w:t>
      </w:r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şi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necroză</w:t>
      </w:r>
      <w:proofErr w:type="spellEnd"/>
      <w:r w:rsidR="005D13E0">
        <w:rPr>
          <w:lang w:val="en-US"/>
        </w:rPr>
        <w:t xml:space="preserve"> a </w:t>
      </w:r>
      <w:proofErr w:type="spellStart"/>
      <w:r w:rsidR="005D13E0">
        <w:rPr>
          <w:lang w:val="en-US"/>
        </w:rPr>
        <w:t>ţesutului</w:t>
      </w:r>
      <w:proofErr w:type="spellEnd"/>
      <w:r w:rsidR="005D13E0">
        <w:rPr>
          <w:lang w:val="en-US"/>
        </w:rPr>
        <w:t xml:space="preserve"> hepatic </w:t>
      </w:r>
      <w:proofErr w:type="spellStart"/>
      <w:r w:rsidR="005D13E0">
        <w:rPr>
          <w:lang w:val="en-US"/>
        </w:rPr>
        <w:t>induse</w:t>
      </w:r>
      <w:proofErr w:type="spellEnd"/>
      <w:r w:rsidR="005D13E0">
        <w:rPr>
          <w:lang w:val="en-US"/>
        </w:rPr>
        <w:t xml:space="preserve"> de </w:t>
      </w:r>
      <w:proofErr w:type="spellStart"/>
      <w:r w:rsidR="005D13E0">
        <w:rPr>
          <w:lang w:val="en-US"/>
        </w:rPr>
        <w:t>consum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excesiv</w:t>
      </w:r>
      <w:proofErr w:type="spellEnd"/>
      <w:r w:rsidR="005D13E0">
        <w:rPr>
          <w:lang w:val="en-US"/>
        </w:rPr>
        <w:t xml:space="preserve"> de </w:t>
      </w:r>
      <w:proofErr w:type="spellStart"/>
      <w:r w:rsidR="005D13E0">
        <w:rPr>
          <w:lang w:val="en-US"/>
        </w:rPr>
        <w:t>alcool</w:t>
      </w:r>
      <w:proofErr w:type="spellEnd"/>
      <w:r w:rsidR="005D13E0">
        <w:rPr>
          <w:lang w:val="en-US"/>
        </w:rPr>
        <w:t xml:space="preserve">. </w:t>
      </w:r>
      <w:proofErr w:type="spellStart"/>
      <w:r w:rsidR="005D13E0">
        <w:rPr>
          <w:lang w:val="en-US"/>
        </w:rPr>
        <w:t>Aminotransferaza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începe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să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crească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înaintea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debutului</w:t>
      </w:r>
      <w:proofErr w:type="spellEnd"/>
      <w:r w:rsidR="005D13E0">
        <w:rPr>
          <w:lang w:val="en-US"/>
        </w:rPr>
        <w:t xml:space="preserve"> </w:t>
      </w:r>
      <w:proofErr w:type="spellStart"/>
      <w:r w:rsidR="005D13E0">
        <w:rPr>
          <w:lang w:val="en-US"/>
        </w:rPr>
        <w:t>semnelor</w:t>
      </w:r>
      <w:proofErr w:type="spellEnd"/>
      <w:r w:rsidR="005D13E0">
        <w:rPr>
          <w:lang w:val="en-US"/>
        </w:rPr>
        <w:t xml:space="preserve"> </w:t>
      </w:r>
      <w:r w:rsidR="005D13E0">
        <w:rPr>
          <w:color w:val="222222"/>
          <w:szCs w:val="22"/>
        </w:rPr>
        <w:t>(</w:t>
      </w:r>
      <w:proofErr w:type="spellStart"/>
      <w:r w:rsidR="005D13E0">
        <w:rPr>
          <w:color w:val="222222"/>
          <w:szCs w:val="22"/>
        </w:rPr>
        <w:t>hiperbilirubinemie</w:t>
      </w:r>
      <w:proofErr w:type="spellEnd"/>
      <w:r w:rsidR="005D13E0">
        <w:rPr>
          <w:color w:val="222222"/>
          <w:szCs w:val="22"/>
        </w:rPr>
        <w:t xml:space="preserve">) </w:t>
      </w:r>
      <w:proofErr w:type="spellStart"/>
      <w:r w:rsidR="005D13E0">
        <w:rPr>
          <w:color w:val="222222"/>
          <w:szCs w:val="22"/>
        </w:rPr>
        <w:t>şi</w:t>
      </w:r>
      <w:proofErr w:type="spellEnd"/>
      <w:r w:rsidR="005D13E0">
        <w:rPr>
          <w:color w:val="222222"/>
          <w:szCs w:val="22"/>
        </w:rPr>
        <w:t xml:space="preserve"> </w:t>
      </w:r>
      <w:proofErr w:type="spellStart"/>
      <w:r w:rsidR="005D13E0">
        <w:rPr>
          <w:color w:val="222222"/>
          <w:szCs w:val="22"/>
        </w:rPr>
        <w:t>simptomelor</w:t>
      </w:r>
      <w:proofErr w:type="spellEnd"/>
      <w:r w:rsidR="005D13E0">
        <w:rPr>
          <w:color w:val="222222"/>
          <w:szCs w:val="22"/>
        </w:rPr>
        <w:t xml:space="preserve">. </w:t>
      </w:r>
      <w:proofErr w:type="spellStart"/>
      <w:r w:rsidR="005D13E0">
        <w:t>Persistenţa</w:t>
      </w:r>
      <w:proofErr w:type="spellEnd"/>
      <w:r w:rsidR="005D13E0">
        <w:t xml:space="preserve"> </w:t>
      </w:r>
      <w:proofErr w:type="spellStart"/>
      <w:r w:rsidR="005D13E0">
        <w:t>simptomelor</w:t>
      </w:r>
      <w:proofErr w:type="spellEnd"/>
      <w:r w:rsidR="005D13E0">
        <w:t xml:space="preserve">, </w:t>
      </w:r>
      <w:proofErr w:type="spellStart"/>
      <w:r w:rsidR="005D13E0">
        <w:t>semnelor</w:t>
      </w:r>
      <w:proofErr w:type="spellEnd"/>
      <w:r w:rsidR="005D13E0">
        <w:t xml:space="preserve"> </w:t>
      </w:r>
      <w:proofErr w:type="spellStart"/>
      <w:r w:rsidR="005D13E0">
        <w:t>şi</w:t>
      </w:r>
      <w:proofErr w:type="spellEnd"/>
      <w:r w:rsidR="005D13E0">
        <w:t>/</w:t>
      </w:r>
      <w:proofErr w:type="spellStart"/>
      <w:r w:rsidR="005D13E0">
        <w:t>sau</w:t>
      </w:r>
      <w:proofErr w:type="spellEnd"/>
      <w:r w:rsidR="005D13E0">
        <w:t xml:space="preserve"> </w:t>
      </w:r>
      <w:proofErr w:type="spellStart"/>
      <w:r w:rsidR="005D13E0">
        <w:t>testelor</w:t>
      </w:r>
      <w:proofErr w:type="spellEnd"/>
      <w:r w:rsidR="005D13E0">
        <w:t xml:space="preserve"> </w:t>
      </w:r>
      <w:proofErr w:type="spellStart"/>
      <w:r w:rsidR="005D13E0">
        <w:t>hepatice</w:t>
      </w:r>
      <w:proofErr w:type="spellEnd"/>
      <w:r w:rsidR="005D13E0">
        <w:t xml:space="preserve"> </w:t>
      </w:r>
      <w:proofErr w:type="spellStart"/>
      <w:r w:rsidR="005D13E0">
        <w:t>anormale</w:t>
      </w:r>
      <w:proofErr w:type="spellEnd"/>
      <w:r w:rsidR="005D13E0">
        <w:t xml:space="preserve"> (</w:t>
      </w:r>
      <w:proofErr w:type="spellStart"/>
      <w:r w:rsidR="005D13E0">
        <w:t>în</w:t>
      </w:r>
      <w:proofErr w:type="spellEnd"/>
      <w:r w:rsidR="005D13E0">
        <w:t xml:space="preserve"> special </w:t>
      </w:r>
      <w:proofErr w:type="spellStart"/>
      <w:r w:rsidR="005D13E0">
        <w:t>aminotransferazele</w:t>
      </w:r>
      <w:proofErr w:type="spellEnd"/>
      <w:r w:rsidR="005D13E0">
        <w:t xml:space="preserve"> </w:t>
      </w:r>
      <w:proofErr w:type="spellStart"/>
      <w:r w:rsidR="005D13E0">
        <w:t>crescute</w:t>
      </w:r>
      <w:proofErr w:type="spellEnd"/>
      <w:r w:rsidR="005D13E0">
        <w:t xml:space="preserve">) </w:t>
      </w:r>
      <w:proofErr w:type="spellStart"/>
      <w:r w:rsidR="005D13E0">
        <w:t>peste</w:t>
      </w:r>
      <w:proofErr w:type="spellEnd"/>
      <w:r w:rsidR="005D13E0">
        <w:t xml:space="preserve"> 6 </w:t>
      </w:r>
      <w:proofErr w:type="spellStart"/>
      <w:r w:rsidR="005D13E0">
        <w:t>luni</w:t>
      </w:r>
      <w:proofErr w:type="spellEnd"/>
      <w:r w:rsidR="005D13E0">
        <w:t xml:space="preserve"> </w:t>
      </w:r>
      <w:proofErr w:type="spellStart"/>
      <w:r w:rsidR="005D13E0">
        <w:t>definesc</w:t>
      </w:r>
      <w:proofErr w:type="spellEnd"/>
      <w:r w:rsidR="005D13E0">
        <w:t xml:space="preserve"> BHC. </w:t>
      </w:r>
      <w:proofErr w:type="spellStart"/>
      <w:r w:rsidR="005D13E0">
        <w:t>Trăsăturile</w:t>
      </w:r>
      <w:proofErr w:type="spellEnd"/>
      <w:r w:rsidR="005D13E0">
        <w:t xml:space="preserve"> de </w:t>
      </w:r>
      <w:proofErr w:type="spellStart"/>
      <w:r w:rsidR="005D13E0">
        <w:t>laborator</w:t>
      </w:r>
      <w:proofErr w:type="spellEnd"/>
      <w:r w:rsidR="005D13E0">
        <w:t xml:space="preserve"> </w:t>
      </w:r>
      <w:proofErr w:type="spellStart"/>
      <w:r w:rsidR="005D13E0">
        <w:t>în</w:t>
      </w:r>
      <w:proofErr w:type="spellEnd"/>
      <w:r w:rsidR="005D13E0">
        <w:t xml:space="preserve"> BHA: </w:t>
      </w:r>
      <w:proofErr w:type="spellStart"/>
      <w:r w:rsidR="005D13E0">
        <w:t>tulburări</w:t>
      </w:r>
      <w:proofErr w:type="spellEnd"/>
      <w:r w:rsidR="005D13E0">
        <w:t xml:space="preserve"> de </w:t>
      </w:r>
      <w:proofErr w:type="spellStart"/>
      <w:r w:rsidR="005D13E0">
        <w:t>coagulare</w:t>
      </w:r>
      <w:proofErr w:type="spellEnd"/>
      <w:r w:rsidR="005D13E0">
        <w:t xml:space="preserve">; </w:t>
      </w:r>
      <w:proofErr w:type="spellStart"/>
      <w:r w:rsidR="005D13E0">
        <w:t>hipoglicemia</w:t>
      </w:r>
      <w:proofErr w:type="spellEnd"/>
      <w:r w:rsidR="005D13E0">
        <w:t xml:space="preserve"> </w:t>
      </w:r>
      <w:proofErr w:type="spellStart"/>
      <w:r w:rsidR="005D13E0">
        <w:t>datorată</w:t>
      </w:r>
      <w:proofErr w:type="spellEnd"/>
      <w:r w:rsidR="005D13E0">
        <w:t xml:space="preserve"> </w:t>
      </w:r>
      <w:proofErr w:type="spellStart"/>
      <w:r w:rsidR="005D13E0">
        <w:t>tulburării</w:t>
      </w:r>
      <w:proofErr w:type="spellEnd"/>
      <w:r w:rsidR="005D13E0">
        <w:t xml:space="preserve"> </w:t>
      </w:r>
      <w:proofErr w:type="spellStart"/>
      <w:r w:rsidR="005D13E0">
        <w:t>glicogenolizei</w:t>
      </w:r>
      <w:proofErr w:type="spellEnd"/>
      <w:r w:rsidR="005D13E0">
        <w:t xml:space="preserve"> </w:t>
      </w:r>
      <w:proofErr w:type="spellStart"/>
      <w:r w:rsidR="005D13E0">
        <w:t>şi</w:t>
      </w:r>
      <w:proofErr w:type="spellEnd"/>
      <w:r w:rsidR="005D13E0">
        <w:t xml:space="preserve"> </w:t>
      </w:r>
      <w:proofErr w:type="spellStart"/>
      <w:r w:rsidR="005D13E0">
        <w:t>gluconeogenezei</w:t>
      </w:r>
      <w:proofErr w:type="spellEnd"/>
      <w:r w:rsidR="005D13E0">
        <w:t xml:space="preserve">; </w:t>
      </w:r>
      <w:proofErr w:type="spellStart"/>
      <w:r w:rsidR="005D13E0">
        <w:t>hiperbilirubinemia</w:t>
      </w:r>
      <w:proofErr w:type="spellEnd"/>
      <w:r w:rsidR="005D13E0">
        <w:t xml:space="preserve"> induce </w:t>
      </w:r>
      <w:proofErr w:type="spellStart"/>
      <w:r w:rsidR="005D13E0">
        <w:t>valori</w:t>
      </w:r>
      <w:proofErr w:type="spellEnd"/>
      <w:r w:rsidR="005D13E0">
        <w:t xml:space="preserve"> </w:t>
      </w:r>
      <w:proofErr w:type="spellStart"/>
      <w:r w:rsidR="005D13E0">
        <w:t>fals-scăzute</w:t>
      </w:r>
      <w:proofErr w:type="spellEnd"/>
      <w:r w:rsidR="005D13E0">
        <w:t xml:space="preserve"> ale </w:t>
      </w:r>
      <w:proofErr w:type="spellStart"/>
      <w:r w:rsidR="005D13E0">
        <w:t>creatininei</w:t>
      </w:r>
      <w:proofErr w:type="spellEnd"/>
      <w:r w:rsidR="005D13E0">
        <w:t xml:space="preserve">; </w:t>
      </w:r>
      <w:proofErr w:type="spellStart"/>
      <w:r w:rsidR="005D13E0">
        <w:t>transferina</w:t>
      </w:r>
      <w:proofErr w:type="spellEnd"/>
      <w:r w:rsidR="005D13E0">
        <w:t xml:space="preserve"> </w:t>
      </w:r>
      <w:proofErr w:type="spellStart"/>
      <w:r w:rsidR="005D13E0">
        <w:t>desialilată</w:t>
      </w:r>
      <w:proofErr w:type="spellEnd"/>
      <w:r w:rsidR="005D13E0">
        <w:t xml:space="preserve"> </w:t>
      </w:r>
      <w:proofErr w:type="spellStart"/>
      <w:r w:rsidR="005D13E0">
        <w:t>scăzută</w:t>
      </w:r>
      <w:proofErr w:type="spellEnd"/>
      <w:r w:rsidR="005D13E0">
        <w:t xml:space="preserve">; </w:t>
      </w:r>
      <w:r w:rsidR="005D13E0">
        <w:sym w:font="Symbol" w:char="F067"/>
      </w:r>
      <w:r w:rsidR="005D13E0">
        <w:t>-</w:t>
      </w:r>
      <w:proofErr w:type="spellStart"/>
      <w:r w:rsidR="005D13E0">
        <w:rPr>
          <w:szCs w:val="14"/>
        </w:rPr>
        <w:t>glutamil-transpeptidaza</w:t>
      </w:r>
      <w:proofErr w:type="spellEnd"/>
      <w:r w:rsidR="005D13E0">
        <w:t xml:space="preserve"> (</w:t>
      </w:r>
      <w:r w:rsidR="005D13E0">
        <w:sym w:font="Symbol" w:char="F067"/>
      </w:r>
      <w:r w:rsidR="005D13E0">
        <w:t xml:space="preserve">-GT) </w:t>
      </w:r>
      <w:proofErr w:type="spellStart"/>
      <w:r w:rsidR="005D13E0">
        <w:t>crescut</w:t>
      </w:r>
      <w:proofErr w:type="spellEnd"/>
      <w:r w:rsidR="005D13E0">
        <w:t xml:space="preserve">, </w:t>
      </w:r>
      <w:proofErr w:type="spellStart"/>
      <w:r w:rsidR="00CC4EE6">
        <w:t>raportul</w:t>
      </w:r>
      <w:proofErr w:type="spellEnd"/>
      <w:r w:rsidR="00CC4EE6">
        <w:t xml:space="preserve"> </w:t>
      </w:r>
      <w:proofErr w:type="spellStart"/>
      <w:r w:rsidR="00CC4EE6">
        <w:t>crescut</w:t>
      </w:r>
      <w:proofErr w:type="spellEnd"/>
      <w:r w:rsidR="00CC4EE6">
        <w:t xml:space="preserve"> </w:t>
      </w:r>
      <w:proofErr w:type="spellStart"/>
      <w:r w:rsidR="00CC4EE6">
        <w:t>aspartat</w:t>
      </w:r>
      <w:proofErr w:type="spellEnd"/>
      <w:r w:rsidR="00CC4EE6">
        <w:t xml:space="preserve"> </w:t>
      </w:r>
      <w:proofErr w:type="spellStart"/>
      <w:r w:rsidR="00CC4EE6">
        <w:t>amino</w:t>
      </w:r>
      <w:r w:rsidR="005D13E0">
        <w:t>transferaza</w:t>
      </w:r>
      <w:proofErr w:type="spellEnd"/>
      <w:r w:rsidR="005D13E0">
        <w:t>/</w:t>
      </w:r>
      <w:proofErr w:type="spellStart"/>
      <w:r w:rsidR="005D13E0">
        <w:t>alanin</w:t>
      </w:r>
      <w:proofErr w:type="spellEnd"/>
      <w:r w:rsidR="005D13E0">
        <w:t xml:space="preserve"> </w:t>
      </w:r>
      <w:proofErr w:type="spellStart"/>
      <w:r w:rsidR="005D13E0">
        <w:t>aminotransferaza</w:t>
      </w:r>
      <w:proofErr w:type="spellEnd"/>
      <w:r w:rsidR="005D13E0">
        <w:t xml:space="preserve"> (AST/ALT</w:t>
      </w:r>
      <w:r w:rsidR="005D13E0">
        <w:rPr>
          <w:rStyle w:val="symbol1"/>
        </w:rPr>
        <w:t>≥</w:t>
      </w:r>
      <w:r w:rsidR="005D13E0">
        <w:t xml:space="preserve">2); AST are </w:t>
      </w:r>
      <w:proofErr w:type="spellStart"/>
      <w:r w:rsidR="005D13E0">
        <w:t>sensibilitate</w:t>
      </w:r>
      <w:proofErr w:type="spellEnd"/>
      <w:r w:rsidR="005D13E0">
        <w:t xml:space="preserve"> 50%, </w:t>
      </w:r>
      <w:proofErr w:type="spellStart"/>
      <w:r w:rsidR="005D13E0">
        <w:t>specificitate</w:t>
      </w:r>
      <w:proofErr w:type="spellEnd"/>
      <w:r w:rsidR="005D13E0">
        <w:t xml:space="preserve"> 82% </w:t>
      </w:r>
      <w:proofErr w:type="spellStart"/>
      <w:r w:rsidR="005D13E0">
        <w:t>pentru</w:t>
      </w:r>
      <w:proofErr w:type="spellEnd"/>
      <w:r w:rsidR="005D13E0">
        <w:t xml:space="preserve"> </w:t>
      </w:r>
      <w:proofErr w:type="spellStart"/>
      <w:r w:rsidR="005D13E0">
        <w:t>injuria</w:t>
      </w:r>
      <w:proofErr w:type="spellEnd"/>
      <w:r w:rsidR="005D13E0">
        <w:t xml:space="preserve"> </w:t>
      </w:r>
      <w:proofErr w:type="spellStart"/>
      <w:r w:rsidR="005D13E0">
        <w:t>hepatică</w:t>
      </w:r>
      <w:proofErr w:type="spellEnd"/>
      <w:r w:rsidR="005D13E0">
        <w:t xml:space="preserve"> </w:t>
      </w:r>
      <w:proofErr w:type="spellStart"/>
      <w:r w:rsidR="005D13E0">
        <w:t>indusă</w:t>
      </w:r>
      <w:proofErr w:type="spellEnd"/>
      <w:r w:rsidR="005D13E0">
        <w:t xml:space="preserve"> de </w:t>
      </w:r>
      <w:proofErr w:type="spellStart"/>
      <w:r w:rsidR="005D13E0">
        <w:t>alcool</w:t>
      </w:r>
      <w:proofErr w:type="spellEnd"/>
      <w:r w:rsidR="005D13E0">
        <w:t xml:space="preserve">, </w:t>
      </w:r>
      <w:proofErr w:type="spellStart"/>
      <w:r w:rsidR="005D13E0">
        <w:t>iar</w:t>
      </w:r>
      <w:proofErr w:type="spellEnd"/>
      <w:r w:rsidR="005D13E0">
        <w:t xml:space="preserve"> ALT are </w:t>
      </w:r>
      <w:proofErr w:type="spellStart"/>
      <w:r w:rsidR="005D13E0">
        <w:t>sensibilitate</w:t>
      </w:r>
      <w:proofErr w:type="spellEnd"/>
      <w:r w:rsidR="005D13E0">
        <w:t xml:space="preserve"> 35%, </w:t>
      </w:r>
      <w:proofErr w:type="spellStart"/>
      <w:r w:rsidR="005D13E0">
        <w:t>specificitate</w:t>
      </w:r>
      <w:proofErr w:type="spellEnd"/>
      <w:r w:rsidR="005D13E0">
        <w:t xml:space="preserve"> 86% </w:t>
      </w:r>
      <w:proofErr w:type="spellStart"/>
      <w:r w:rsidR="005D13E0">
        <w:t>pentru</w:t>
      </w:r>
      <w:proofErr w:type="spellEnd"/>
      <w:r w:rsidR="005D13E0">
        <w:t xml:space="preserve"> </w:t>
      </w:r>
      <w:proofErr w:type="spellStart"/>
      <w:r w:rsidR="005D13E0">
        <w:t>injuria</w:t>
      </w:r>
      <w:proofErr w:type="spellEnd"/>
      <w:r w:rsidR="005D13E0">
        <w:t xml:space="preserve"> </w:t>
      </w:r>
      <w:proofErr w:type="spellStart"/>
      <w:r w:rsidR="005D13E0">
        <w:t>indusă</w:t>
      </w:r>
      <w:proofErr w:type="spellEnd"/>
      <w:r w:rsidR="005D13E0">
        <w:t xml:space="preserve"> de </w:t>
      </w:r>
      <w:proofErr w:type="spellStart"/>
      <w:r w:rsidR="005D13E0">
        <w:t>consumul</w:t>
      </w:r>
      <w:proofErr w:type="spellEnd"/>
      <w:r w:rsidR="005D13E0">
        <w:t xml:space="preserve"> de </w:t>
      </w:r>
      <w:proofErr w:type="spellStart"/>
      <w:r w:rsidR="005D13E0">
        <w:t>alcool</w:t>
      </w:r>
      <w:proofErr w:type="spellEnd"/>
      <w:r w:rsidR="005D13E0">
        <w:t xml:space="preserve">. </w:t>
      </w:r>
      <w:proofErr w:type="spellStart"/>
      <w:r w:rsidR="005D13E0">
        <w:t>Fosfataza</w:t>
      </w:r>
      <w:proofErr w:type="spellEnd"/>
      <w:r w:rsidR="005D13E0">
        <w:t xml:space="preserve"> </w:t>
      </w:r>
      <w:proofErr w:type="spellStart"/>
      <w:r w:rsidR="005D13E0">
        <w:t>alcalină</w:t>
      </w:r>
      <w:proofErr w:type="spellEnd"/>
      <w:r w:rsidR="005D13E0">
        <w:t xml:space="preserve"> </w:t>
      </w:r>
      <w:proofErr w:type="spellStart"/>
      <w:r w:rsidR="005D13E0">
        <w:t>este</w:t>
      </w:r>
      <w:proofErr w:type="spellEnd"/>
      <w:r w:rsidR="005D13E0">
        <w:t xml:space="preserve"> </w:t>
      </w:r>
      <w:proofErr w:type="spellStart"/>
      <w:r w:rsidR="005D13E0">
        <w:t>crescută</w:t>
      </w:r>
      <w:proofErr w:type="spellEnd"/>
      <w:r w:rsidR="005D13E0">
        <w:t>.</w:t>
      </w:r>
      <w:r w:rsidR="00CC4EE6">
        <w:t xml:space="preserve"> </w:t>
      </w:r>
      <w:proofErr w:type="spellStart"/>
      <w:r w:rsidR="005D13E0">
        <w:t>Funcţia</w:t>
      </w:r>
      <w:proofErr w:type="spellEnd"/>
      <w:r w:rsidR="005D13E0">
        <w:t xml:space="preserve"> de </w:t>
      </w:r>
      <w:proofErr w:type="spellStart"/>
      <w:r w:rsidR="005D13E0">
        <w:t>sinteză</w:t>
      </w:r>
      <w:proofErr w:type="spellEnd"/>
      <w:r w:rsidR="005D13E0">
        <w:t xml:space="preserve"> </w:t>
      </w:r>
      <w:proofErr w:type="spellStart"/>
      <w:r w:rsidR="005D13E0">
        <w:t>hepatică</w:t>
      </w:r>
      <w:proofErr w:type="spellEnd"/>
      <w:r w:rsidR="005D13E0">
        <w:t xml:space="preserve"> (</w:t>
      </w:r>
      <w:proofErr w:type="spellStart"/>
      <w:r w:rsidR="005D13E0">
        <w:t>scade</w:t>
      </w:r>
      <w:proofErr w:type="spellEnd"/>
      <w:r w:rsidR="005D13E0">
        <w:t xml:space="preserve"> </w:t>
      </w:r>
      <w:proofErr w:type="spellStart"/>
      <w:r w:rsidR="005D13E0">
        <w:t>după</w:t>
      </w:r>
      <w:proofErr w:type="spellEnd"/>
      <w:r w:rsidR="005D13E0">
        <w:t xml:space="preserve"> </w:t>
      </w:r>
      <w:proofErr w:type="spellStart"/>
      <w:r w:rsidR="005D13E0">
        <w:t>injuria</w:t>
      </w:r>
      <w:proofErr w:type="spellEnd"/>
      <w:r w:rsidR="005D13E0">
        <w:t xml:space="preserve"> </w:t>
      </w:r>
      <w:proofErr w:type="spellStart"/>
      <w:r w:rsidR="005D13E0">
        <w:t>hepatică</w:t>
      </w:r>
      <w:proofErr w:type="spellEnd"/>
      <w:r w:rsidR="005D13E0">
        <w:t xml:space="preserve"> </w:t>
      </w:r>
      <w:proofErr w:type="spellStart"/>
      <w:r w:rsidR="005D13E0">
        <w:t>severă</w:t>
      </w:r>
      <w:proofErr w:type="spellEnd"/>
      <w:r w:rsidR="005D13E0">
        <w:t xml:space="preserve">), </w:t>
      </w:r>
      <w:proofErr w:type="spellStart"/>
      <w:r w:rsidR="005D13E0">
        <w:t>albuminemia</w:t>
      </w:r>
      <w:proofErr w:type="spellEnd"/>
      <w:r w:rsidR="005D13E0">
        <w:t xml:space="preserve"> </w:t>
      </w:r>
      <w:proofErr w:type="spellStart"/>
      <w:r w:rsidR="005D13E0">
        <w:t>scăzută</w:t>
      </w:r>
      <w:proofErr w:type="spellEnd"/>
      <w:r w:rsidR="005D13E0">
        <w:t xml:space="preserve"> (</w:t>
      </w:r>
      <w:proofErr w:type="spellStart"/>
      <w:r w:rsidR="005D13E0">
        <w:t>reflectă</w:t>
      </w:r>
      <w:proofErr w:type="spellEnd"/>
      <w:r w:rsidR="005D13E0">
        <w:t xml:space="preserve"> </w:t>
      </w:r>
      <w:proofErr w:type="spellStart"/>
      <w:r w:rsidR="005D13E0">
        <w:t>şi</w:t>
      </w:r>
      <w:proofErr w:type="spellEnd"/>
      <w:r w:rsidR="005D13E0">
        <w:t xml:space="preserve"> </w:t>
      </w:r>
      <w:proofErr w:type="spellStart"/>
      <w:r w:rsidR="005D13E0">
        <w:t>subnutriţia</w:t>
      </w:r>
      <w:proofErr w:type="spellEnd"/>
      <w:r w:rsidR="005D13E0">
        <w:t xml:space="preserve">), </w:t>
      </w:r>
      <w:proofErr w:type="spellStart"/>
      <w:r w:rsidR="005D13E0">
        <w:t>funcţia</w:t>
      </w:r>
      <w:proofErr w:type="spellEnd"/>
      <w:r w:rsidR="005D13E0">
        <w:t xml:space="preserve"> </w:t>
      </w:r>
      <w:proofErr w:type="spellStart"/>
      <w:r w:rsidR="005D13E0">
        <w:t>renală</w:t>
      </w:r>
      <w:proofErr w:type="spellEnd"/>
      <w:r w:rsidR="005D13E0">
        <w:t xml:space="preserve"> </w:t>
      </w:r>
      <w:proofErr w:type="spellStart"/>
      <w:r w:rsidR="005D13E0">
        <w:t>modificată</w:t>
      </w:r>
      <w:proofErr w:type="spellEnd"/>
      <w:r w:rsidR="005D13E0">
        <w:t xml:space="preserve"> </w:t>
      </w:r>
      <w:proofErr w:type="spellStart"/>
      <w:r w:rsidR="005D13E0">
        <w:t>în</w:t>
      </w:r>
      <w:proofErr w:type="spellEnd"/>
      <w:r w:rsidR="005D13E0">
        <w:t xml:space="preserve"> BHA </w:t>
      </w:r>
      <w:proofErr w:type="spellStart"/>
      <w:r w:rsidR="005D13E0">
        <w:t>avansată</w:t>
      </w:r>
      <w:proofErr w:type="spellEnd"/>
      <w:r w:rsidR="005D13E0">
        <w:t xml:space="preserve"> (</w:t>
      </w:r>
      <w:proofErr w:type="spellStart"/>
      <w:r w:rsidR="005D13E0">
        <w:t>raportul</w:t>
      </w:r>
      <w:proofErr w:type="spellEnd"/>
      <w:r w:rsidR="005D13E0">
        <w:t xml:space="preserve"> </w:t>
      </w:r>
      <w:proofErr w:type="spellStart"/>
      <w:r w:rsidR="005D13E0">
        <w:t>uree</w:t>
      </w:r>
      <w:proofErr w:type="spellEnd"/>
      <w:r w:rsidR="005D13E0">
        <w:t>/</w:t>
      </w:r>
      <w:proofErr w:type="spellStart"/>
      <w:r w:rsidR="005D13E0">
        <w:t>creatinină</w:t>
      </w:r>
      <w:proofErr w:type="spellEnd"/>
      <w:r w:rsidR="005D13E0">
        <w:t xml:space="preserve"> </w:t>
      </w:r>
      <w:proofErr w:type="spellStart"/>
      <w:r w:rsidR="00CC4EE6">
        <w:t>este</w:t>
      </w:r>
      <w:proofErr w:type="spellEnd"/>
      <w:r w:rsidR="00CC4EE6">
        <w:t xml:space="preserve"> </w:t>
      </w:r>
      <w:proofErr w:type="spellStart"/>
      <w:r w:rsidR="005D13E0">
        <w:t>crescut</w:t>
      </w:r>
      <w:proofErr w:type="spellEnd"/>
      <w:r w:rsidR="005D13E0">
        <w:t xml:space="preserve">), </w:t>
      </w:r>
      <w:proofErr w:type="spellStart"/>
      <w:r w:rsidR="005D13E0">
        <w:t>anemie</w:t>
      </w:r>
      <w:proofErr w:type="spellEnd"/>
      <w:r w:rsidR="005D13E0">
        <w:t xml:space="preserve"> </w:t>
      </w:r>
      <w:proofErr w:type="spellStart"/>
      <w:r w:rsidR="005D13E0">
        <w:t>moderată</w:t>
      </w:r>
      <w:proofErr w:type="spellEnd"/>
      <w:r w:rsidR="005D13E0">
        <w:t xml:space="preserve"> (de </w:t>
      </w:r>
      <w:proofErr w:type="spellStart"/>
      <w:r w:rsidR="005D13E0">
        <w:t>obicei</w:t>
      </w:r>
      <w:proofErr w:type="spellEnd"/>
      <w:r w:rsidR="005D13E0">
        <w:t xml:space="preserve"> </w:t>
      </w:r>
      <w:proofErr w:type="spellStart"/>
      <w:r w:rsidR="005D13E0">
        <w:t>macrocitară</w:t>
      </w:r>
      <w:proofErr w:type="spellEnd"/>
      <w:r w:rsidR="005D13E0">
        <w:t xml:space="preserve">, MCV </w:t>
      </w:r>
      <w:proofErr w:type="spellStart"/>
      <w:r w:rsidR="005D13E0">
        <w:t>crescut</w:t>
      </w:r>
      <w:proofErr w:type="spellEnd"/>
      <w:r w:rsidR="005D13E0">
        <w:t xml:space="preserve">), </w:t>
      </w:r>
      <w:proofErr w:type="spellStart"/>
      <w:r w:rsidR="005D13E0">
        <w:t>trombocitopenie</w:t>
      </w:r>
      <w:proofErr w:type="spellEnd"/>
      <w:r w:rsidR="005D13E0">
        <w:t xml:space="preserve">, INR </w:t>
      </w:r>
      <w:proofErr w:type="spellStart"/>
      <w:r w:rsidR="005D13E0">
        <w:t>crescut</w:t>
      </w:r>
      <w:proofErr w:type="spellEnd"/>
      <w:r w:rsidR="005D13E0">
        <w:t xml:space="preserve">. </w:t>
      </w:r>
      <w:proofErr w:type="spellStart"/>
      <w:r w:rsidR="005D13E0">
        <w:t>Alte</w:t>
      </w:r>
      <w:proofErr w:type="spellEnd"/>
      <w:r w:rsidR="005D13E0">
        <w:t xml:space="preserve"> </w:t>
      </w:r>
      <w:proofErr w:type="spellStart"/>
      <w:r w:rsidR="005D13E0">
        <w:t>anomalii</w:t>
      </w:r>
      <w:proofErr w:type="spellEnd"/>
      <w:r w:rsidR="005D13E0">
        <w:t xml:space="preserve">: </w:t>
      </w:r>
      <w:proofErr w:type="spellStart"/>
      <w:r w:rsidR="005D13E0">
        <w:t>hiperuricemie</w:t>
      </w:r>
      <w:proofErr w:type="spellEnd"/>
      <w:r w:rsidR="005D13E0">
        <w:t xml:space="preserve">, </w:t>
      </w:r>
      <w:proofErr w:type="spellStart"/>
      <w:r w:rsidR="005D13E0">
        <w:t>hipertrigliceridemie</w:t>
      </w:r>
      <w:proofErr w:type="spellEnd"/>
      <w:r w:rsidR="005D13E0">
        <w:t xml:space="preserve">, </w:t>
      </w:r>
      <w:proofErr w:type="spellStart"/>
      <w:r w:rsidR="005D13E0">
        <w:rPr>
          <w:szCs w:val="14"/>
        </w:rPr>
        <w:t>cercetarea</w:t>
      </w:r>
      <w:proofErr w:type="spellEnd"/>
      <w:r w:rsidR="005D13E0">
        <w:rPr>
          <w:szCs w:val="14"/>
        </w:rPr>
        <w:t xml:space="preserve"> </w:t>
      </w:r>
      <w:proofErr w:type="spellStart"/>
      <w:r w:rsidR="005D13E0">
        <w:rPr>
          <w:szCs w:val="14"/>
        </w:rPr>
        <w:t>particularităţilor</w:t>
      </w:r>
      <w:proofErr w:type="spellEnd"/>
      <w:r w:rsidR="005D13E0">
        <w:rPr>
          <w:szCs w:val="14"/>
        </w:rPr>
        <w:t xml:space="preserve"> </w:t>
      </w:r>
      <w:proofErr w:type="spellStart"/>
      <w:r w:rsidR="005D13E0">
        <w:rPr>
          <w:szCs w:val="14"/>
        </w:rPr>
        <w:t>imunităţii</w:t>
      </w:r>
      <w:proofErr w:type="spellEnd"/>
      <w:r w:rsidR="005D13E0">
        <w:rPr>
          <w:szCs w:val="14"/>
        </w:rPr>
        <w:t>, (</w:t>
      </w:r>
      <w:proofErr w:type="spellStart"/>
      <w:r w:rsidR="005D13E0">
        <w:rPr>
          <w:szCs w:val="14"/>
        </w:rPr>
        <w:t>imunoglobuline</w:t>
      </w:r>
      <w:proofErr w:type="spellEnd"/>
      <w:r w:rsidR="005D13E0">
        <w:t xml:space="preserve"> </w:t>
      </w:r>
      <w:proofErr w:type="spellStart"/>
      <w:r w:rsidR="005D13E0">
        <w:t>crescute</w:t>
      </w:r>
      <w:proofErr w:type="spellEnd"/>
      <w:r w:rsidR="005D13E0">
        <w:t xml:space="preserve">).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concluzie</w:t>
      </w:r>
      <w:proofErr w:type="spellEnd"/>
      <w:r>
        <w:t xml:space="preserve">, </w:t>
      </w:r>
      <w:proofErr w:type="spellStart"/>
      <w:r w:rsidR="007717FD">
        <w:t>steatoza</w:t>
      </w:r>
      <w:proofErr w:type="spellEnd"/>
      <w:r w:rsidR="007717FD">
        <w:t xml:space="preserve"> </w:t>
      </w:r>
      <w:r w:rsidR="007717FD">
        <w:rPr>
          <w:lang w:val="ro-RO"/>
        </w:rPr>
        <w:t>hepatică</w:t>
      </w:r>
      <w:r w:rsidR="007717FD">
        <w:t xml:space="preserve"> </w:t>
      </w:r>
      <w:proofErr w:type="spellStart"/>
      <w:r w:rsidR="007717FD">
        <w:t>apare</w:t>
      </w:r>
      <w:proofErr w:type="spellEnd"/>
      <w:r w:rsidR="007717FD">
        <w:t xml:space="preserve"> </w:t>
      </w:r>
      <w:proofErr w:type="spellStart"/>
      <w:r w:rsidR="007717FD">
        <w:t>după</w:t>
      </w:r>
      <w:proofErr w:type="spellEnd"/>
      <w:r w:rsidR="007717FD">
        <w:t xml:space="preserve"> </w:t>
      </w:r>
      <w:proofErr w:type="spellStart"/>
      <w:r w:rsidR="007717FD">
        <w:t>ingestia</w:t>
      </w:r>
      <w:proofErr w:type="spellEnd"/>
      <w:r w:rsidR="007717FD">
        <w:t xml:space="preserve"> </w:t>
      </w:r>
      <w:proofErr w:type="spellStart"/>
      <w:r w:rsidR="007717FD">
        <w:t>acută</w:t>
      </w:r>
      <w:proofErr w:type="spellEnd"/>
      <w:r w:rsidR="007717FD">
        <w:t xml:space="preserve"> de </w:t>
      </w:r>
      <w:proofErr w:type="spellStart"/>
      <w:r w:rsidR="007717FD">
        <w:t>alcool</w:t>
      </w:r>
      <w:proofErr w:type="spellEnd"/>
      <w:r w:rsidR="007717FD">
        <w:t xml:space="preserve">, </w:t>
      </w:r>
      <w:proofErr w:type="spellStart"/>
      <w:r w:rsidR="007717FD">
        <w:t>este</w:t>
      </w:r>
      <w:proofErr w:type="spellEnd"/>
      <w:r w:rsidR="007717FD">
        <w:t xml:space="preserve"> </w:t>
      </w:r>
      <w:proofErr w:type="spellStart"/>
      <w:r w:rsidR="007717FD">
        <w:t>în</w:t>
      </w:r>
      <w:proofErr w:type="spellEnd"/>
      <w:r w:rsidR="007717FD">
        <w:t xml:space="preserve"> general </w:t>
      </w:r>
      <w:proofErr w:type="spellStart"/>
      <w:r w:rsidR="007717FD">
        <w:t>reversibilă</w:t>
      </w:r>
      <w:proofErr w:type="spellEnd"/>
      <w:r w:rsidR="007717FD">
        <w:t xml:space="preserve"> cu </w:t>
      </w:r>
      <w:proofErr w:type="spellStart"/>
      <w:r w:rsidR="007717FD">
        <w:t>abstinenţa</w:t>
      </w:r>
      <w:proofErr w:type="spellEnd"/>
      <w:r w:rsidR="007717FD">
        <w:t xml:space="preserve"> </w:t>
      </w:r>
      <w:proofErr w:type="spellStart"/>
      <w:r w:rsidR="007717FD">
        <w:t>şi</w:t>
      </w:r>
      <w:proofErr w:type="spellEnd"/>
      <w:r w:rsidR="007717FD">
        <w:t xml:space="preserve"> nu </w:t>
      </w:r>
      <w:proofErr w:type="spellStart"/>
      <w:r w:rsidR="007717FD">
        <w:t>predispune</w:t>
      </w:r>
      <w:proofErr w:type="spellEnd"/>
      <w:r w:rsidR="007717FD">
        <w:t xml:space="preserve"> la forma </w:t>
      </w:r>
      <w:proofErr w:type="spellStart"/>
      <w:r w:rsidR="007717FD">
        <w:t>cronică</w:t>
      </w:r>
      <w:proofErr w:type="spellEnd"/>
      <w:r w:rsidR="007717FD">
        <w:t xml:space="preserve"> de </w:t>
      </w:r>
      <w:proofErr w:type="spellStart"/>
      <w:r w:rsidR="007717FD">
        <w:t>boală</w:t>
      </w:r>
      <w:proofErr w:type="spellEnd"/>
      <w:r w:rsidR="007717FD">
        <w:t xml:space="preserve"> de </w:t>
      </w:r>
      <w:proofErr w:type="spellStart"/>
      <w:r w:rsidR="007717FD">
        <w:t>ficat</w:t>
      </w:r>
      <w:proofErr w:type="spellEnd"/>
      <w:r w:rsidR="007717FD">
        <w:t xml:space="preserve"> </w:t>
      </w:r>
      <w:proofErr w:type="spellStart"/>
      <w:r w:rsidR="007717FD">
        <w:t>dacă</w:t>
      </w:r>
      <w:proofErr w:type="spellEnd"/>
      <w:r w:rsidR="007717FD">
        <w:t xml:space="preserve"> </w:t>
      </w:r>
      <w:proofErr w:type="spellStart"/>
      <w:r w:rsidR="007717FD">
        <w:t>abstinenţa</w:t>
      </w:r>
      <w:proofErr w:type="spellEnd"/>
      <w:r w:rsidR="007717FD">
        <w:t xml:space="preserve"> </w:t>
      </w:r>
      <w:proofErr w:type="spellStart"/>
      <w:r w:rsidR="007717FD">
        <w:t>sau</w:t>
      </w:r>
      <w:proofErr w:type="spellEnd"/>
      <w:r w:rsidR="007717FD">
        <w:t xml:space="preserve"> </w:t>
      </w:r>
      <w:proofErr w:type="spellStart"/>
      <w:r w:rsidR="007717FD">
        <w:t>moderaţia</w:t>
      </w:r>
      <w:proofErr w:type="spellEnd"/>
      <w:r w:rsidR="007717FD">
        <w:t xml:space="preserve"> </w:t>
      </w:r>
      <w:proofErr w:type="spellStart"/>
      <w:r w:rsidR="007717FD">
        <w:t>este</w:t>
      </w:r>
      <w:proofErr w:type="spellEnd"/>
      <w:r w:rsidR="007717FD">
        <w:t xml:space="preserve"> </w:t>
      </w:r>
      <w:proofErr w:type="spellStart"/>
      <w:r w:rsidR="007717FD">
        <w:t>menţinută</w:t>
      </w:r>
      <w:proofErr w:type="spellEnd"/>
      <w:r w:rsidR="007717FD">
        <w:t xml:space="preserve">. </w:t>
      </w:r>
    </w:p>
    <w:p w:rsidR="00F93391" w:rsidRDefault="00F93391"/>
    <w:sectPr w:rsidR="00F93391" w:rsidSect="00F9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3E0"/>
    <w:rsid w:val="000F3094"/>
    <w:rsid w:val="004A49FC"/>
    <w:rsid w:val="00541122"/>
    <w:rsid w:val="00585A21"/>
    <w:rsid w:val="005D13E0"/>
    <w:rsid w:val="007717FD"/>
    <w:rsid w:val="00CC4EE6"/>
    <w:rsid w:val="00E81281"/>
    <w:rsid w:val="00F9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D13E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13E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ymbol1">
    <w:name w:val="symbol1"/>
    <w:basedOn w:val="DefaultParagraphFont"/>
    <w:rsid w:val="005D13E0"/>
    <w:rPr>
      <w: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2019-11-27T20:41:00Z</dcterms:created>
  <dcterms:modified xsi:type="dcterms:W3CDTF">2019-12-03T18:59:00Z</dcterms:modified>
</cp:coreProperties>
</file>