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B7" w:rsidRPr="005F42FA" w:rsidRDefault="00DE3094" w:rsidP="00FA7BF4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FA">
        <w:rPr>
          <w:rFonts w:ascii="Times New Roman" w:hAnsi="Times New Roman" w:cs="Times New Roman"/>
          <w:b/>
          <w:sz w:val="28"/>
          <w:szCs w:val="28"/>
        </w:rPr>
        <w:t>Nodulii tiroidieni. De la aspectul imagistic la abordarea clinic</w:t>
      </w:r>
      <w:r w:rsidR="000F373A" w:rsidRPr="005F42FA">
        <w:rPr>
          <w:rFonts w:ascii="Times New Roman" w:hAnsi="Times New Roman" w:cs="Times New Roman"/>
          <w:b/>
          <w:sz w:val="28"/>
          <w:szCs w:val="28"/>
        </w:rPr>
        <w:t>ă</w:t>
      </w:r>
    </w:p>
    <w:p w:rsidR="00FA7BF4" w:rsidRPr="002233C3" w:rsidRDefault="00FA7BF4" w:rsidP="00FA7BF4">
      <w:pPr>
        <w:tabs>
          <w:tab w:val="left" w:pos="9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33C3">
        <w:rPr>
          <w:rFonts w:ascii="Times New Roman" w:hAnsi="Times New Roman" w:cs="Times New Roman"/>
          <w:sz w:val="24"/>
          <w:szCs w:val="24"/>
        </w:rPr>
        <w:t>Dr. med. Dan Perețianu</w:t>
      </w:r>
    </w:p>
    <w:p w:rsidR="006800BA" w:rsidRPr="00317DF9" w:rsidRDefault="00C144AA" w:rsidP="006E41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="00B25430" w:rsidRPr="00B25430">
        <w:rPr>
          <w:color w:val="000000" w:themeColor="text1"/>
          <w:shd w:val="clear" w:color="auto" w:fill="FFFFFF"/>
        </w:rPr>
        <w:t>Frecven</w:t>
      </w:r>
      <w:r w:rsidR="00B25430">
        <w:rPr>
          <w:color w:val="000000" w:themeColor="text1"/>
          <w:shd w:val="clear" w:color="auto" w:fill="FFFFFF"/>
        </w:rPr>
        <w:t>ț</w:t>
      </w:r>
      <w:r w:rsidR="00B25430" w:rsidRPr="00B25430">
        <w:rPr>
          <w:color w:val="000000" w:themeColor="text1"/>
          <w:shd w:val="clear" w:color="auto" w:fill="FFFFFF"/>
        </w:rPr>
        <w:t>a variaz</w:t>
      </w:r>
      <w:r w:rsidR="00B25430">
        <w:rPr>
          <w:color w:val="000000" w:themeColor="text1"/>
          <w:shd w:val="clear" w:color="auto" w:fill="FFFFFF"/>
        </w:rPr>
        <w:t>ă</w:t>
      </w:r>
      <w:r w:rsidR="00B25430" w:rsidRPr="00B25430">
        <w:rPr>
          <w:color w:val="000000" w:themeColor="text1"/>
          <w:shd w:val="clear" w:color="auto" w:fill="FFFFFF"/>
        </w:rPr>
        <w:t xml:space="preserve"> </w:t>
      </w:r>
      <w:r w:rsidR="00B25430">
        <w:rPr>
          <w:color w:val="000000" w:themeColor="text1"/>
          <w:shd w:val="clear" w:color="auto" w:fill="FFFFFF"/>
        </w:rPr>
        <w:t>î</w:t>
      </w:r>
      <w:r w:rsidR="00B25430" w:rsidRPr="00B25430">
        <w:rPr>
          <w:color w:val="000000" w:themeColor="text1"/>
          <w:shd w:val="clear" w:color="auto" w:fill="FFFFFF"/>
        </w:rPr>
        <w:t>n func</w:t>
      </w:r>
      <w:r w:rsidR="00B25430">
        <w:rPr>
          <w:color w:val="000000" w:themeColor="text1"/>
          <w:shd w:val="clear" w:color="auto" w:fill="FFFFFF"/>
        </w:rPr>
        <w:t>ț</w:t>
      </w:r>
      <w:r w:rsidR="00B25430" w:rsidRPr="00B25430">
        <w:rPr>
          <w:color w:val="000000" w:themeColor="text1"/>
          <w:shd w:val="clear" w:color="auto" w:fill="FFFFFF"/>
        </w:rPr>
        <w:t>ie de metoda de explorare aleas</w:t>
      </w:r>
      <w:r w:rsidR="00B25430">
        <w:rPr>
          <w:color w:val="000000" w:themeColor="text1"/>
          <w:shd w:val="clear" w:color="auto" w:fill="FFFFFF"/>
        </w:rPr>
        <w:t>ă</w:t>
      </w:r>
      <w:r w:rsidR="00B25430" w:rsidRPr="00B25430">
        <w:rPr>
          <w:color w:val="000000" w:themeColor="text1"/>
          <w:shd w:val="clear" w:color="auto" w:fill="FFFFFF"/>
        </w:rPr>
        <w:t>. Astfel, prin palpare pot fi decela</w:t>
      </w:r>
      <w:r w:rsidR="00B25430">
        <w:rPr>
          <w:color w:val="000000" w:themeColor="text1"/>
          <w:shd w:val="clear" w:color="auto" w:fill="FFFFFF"/>
        </w:rPr>
        <w:t>ț</w:t>
      </w:r>
      <w:r w:rsidR="00B25430" w:rsidRPr="00B25430">
        <w:rPr>
          <w:color w:val="000000" w:themeColor="text1"/>
          <w:shd w:val="clear" w:color="auto" w:fill="FFFFFF"/>
        </w:rPr>
        <w:t>i la 4-8% dintre adul</w:t>
      </w:r>
      <w:r w:rsidR="00B25430">
        <w:rPr>
          <w:color w:val="000000" w:themeColor="text1"/>
          <w:shd w:val="clear" w:color="auto" w:fill="FFFFFF"/>
        </w:rPr>
        <w:t>ț</w:t>
      </w:r>
      <w:r w:rsidR="00B25430" w:rsidRPr="00B25430">
        <w:rPr>
          <w:color w:val="000000" w:themeColor="text1"/>
          <w:shd w:val="clear" w:color="auto" w:fill="FFFFFF"/>
        </w:rPr>
        <w:t xml:space="preserve">i, </w:t>
      </w:r>
      <w:r w:rsidR="00B25430">
        <w:rPr>
          <w:color w:val="000000" w:themeColor="text1"/>
          <w:shd w:val="clear" w:color="auto" w:fill="FFFFFF"/>
        </w:rPr>
        <w:t>î</w:t>
      </w:r>
      <w:r w:rsidR="00B25430" w:rsidRPr="00B25430">
        <w:rPr>
          <w:color w:val="000000" w:themeColor="text1"/>
          <w:shd w:val="clear" w:color="auto" w:fill="FFFFFF"/>
        </w:rPr>
        <w:t>n timp ce prin evaluare ultrasonografic</w:t>
      </w:r>
      <w:r w:rsidR="00B25430">
        <w:rPr>
          <w:color w:val="000000" w:themeColor="text1"/>
          <w:shd w:val="clear" w:color="auto" w:fill="FFFFFF"/>
        </w:rPr>
        <w:t>ă</w:t>
      </w:r>
      <w:r w:rsidR="00B25430" w:rsidRPr="00B25430">
        <w:rPr>
          <w:color w:val="000000" w:themeColor="text1"/>
          <w:shd w:val="clear" w:color="auto" w:fill="FFFFFF"/>
        </w:rPr>
        <w:t xml:space="preserve"> frecven</w:t>
      </w:r>
      <w:r w:rsidR="00B25430">
        <w:rPr>
          <w:color w:val="000000" w:themeColor="text1"/>
          <w:shd w:val="clear" w:color="auto" w:fill="FFFFFF"/>
        </w:rPr>
        <w:t>ț</w:t>
      </w:r>
      <w:r w:rsidR="00B25430" w:rsidRPr="00B25430">
        <w:rPr>
          <w:color w:val="000000" w:themeColor="text1"/>
          <w:shd w:val="clear" w:color="auto" w:fill="FFFFFF"/>
        </w:rPr>
        <w:t xml:space="preserve">a </w:t>
      </w:r>
      <w:r w:rsidR="00B25430">
        <w:rPr>
          <w:color w:val="000000" w:themeColor="text1"/>
          <w:shd w:val="clear" w:color="auto" w:fill="FFFFFF"/>
        </w:rPr>
        <w:t xml:space="preserve">este </w:t>
      </w:r>
      <w:r w:rsidR="00B25430" w:rsidRPr="00B25430">
        <w:rPr>
          <w:color w:val="000000" w:themeColor="text1"/>
          <w:shd w:val="clear" w:color="auto" w:fill="FFFFFF"/>
        </w:rPr>
        <w:t>13-67%</w:t>
      </w:r>
      <w:r w:rsidR="00B25430">
        <w:rPr>
          <w:color w:val="000000" w:themeColor="text1"/>
          <w:shd w:val="clear" w:color="auto" w:fill="FFFFFF"/>
        </w:rPr>
        <w:t>,</w:t>
      </w:r>
      <w:r w:rsidR="00B25430" w:rsidRPr="00B25430">
        <w:rPr>
          <w:color w:val="000000" w:themeColor="text1"/>
          <w:shd w:val="clear" w:color="auto" w:fill="FFFFFF"/>
        </w:rPr>
        <w:t xml:space="preserve"> </w:t>
      </w:r>
      <w:r w:rsidR="003C5612">
        <w:rPr>
          <w:color w:val="000000" w:themeColor="text1"/>
          <w:shd w:val="clear" w:color="auto" w:fill="FFFFFF"/>
        </w:rPr>
        <w:t xml:space="preserve">iar </w:t>
      </w:r>
      <w:r w:rsidR="00B25430">
        <w:rPr>
          <w:color w:val="000000" w:themeColor="text1"/>
          <w:shd w:val="clear" w:color="auto" w:fill="FFFFFF"/>
        </w:rPr>
        <w:t>l</w:t>
      </w:r>
      <w:r w:rsidR="00B25430" w:rsidRPr="00B25430">
        <w:rPr>
          <w:color w:val="000000" w:themeColor="text1"/>
          <w:shd w:val="clear" w:color="auto" w:fill="FFFFFF"/>
        </w:rPr>
        <w:t xml:space="preserve">a autopsie, </w:t>
      </w:r>
      <w:r w:rsidR="00B25430">
        <w:rPr>
          <w:color w:val="000000" w:themeColor="text1"/>
          <w:shd w:val="clear" w:color="auto" w:fill="FFFFFF"/>
        </w:rPr>
        <w:t xml:space="preserve">frecvența este </w:t>
      </w:r>
      <w:r w:rsidR="00B25430" w:rsidRPr="00B25430">
        <w:rPr>
          <w:color w:val="000000" w:themeColor="text1"/>
          <w:shd w:val="clear" w:color="auto" w:fill="FFFFFF"/>
        </w:rPr>
        <w:t>de aproximativ 50%.</w:t>
      </w:r>
      <w:r w:rsidR="00B25430">
        <w:rPr>
          <w:color w:val="000000" w:themeColor="text1"/>
          <w:shd w:val="clear" w:color="auto" w:fill="FFFFFF"/>
        </w:rPr>
        <w:t xml:space="preserve"> </w:t>
      </w:r>
      <w:r w:rsidR="002D5D8F" w:rsidRPr="002D5D8F">
        <w:rPr>
          <w:color w:val="000000" w:themeColor="text1"/>
          <w:shd w:val="clear" w:color="auto" w:fill="FFFFFF"/>
        </w:rPr>
        <w:t>Un nodul tiroidian este definit ca o mas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palpabil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, </w:t>
      </w:r>
      <w:r w:rsidR="002D5D8F">
        <w:rPr>
          <w:color w:val="000000" w:themeColor="text1"/>
          <w:shd w:val="clear" w:color="auto" w:fill="FFFFFF"/>
        </w:rPr>
        <w:t>î</w:t>
      </w:r>
      <w:r w:rsidR="002D5D8F" w:rsidRPr="002D5D8F">
        <w:rPr>
          <w:color w:val="000000" w:themeColor="text1"/>
          <w:shd w:val="clear" w:color="auto" w:fill="FFFFFF"/>
        </w:rPr>
        <w:t>n general mai mare de 1 cm, localizat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</w:t>
      </w:r>
      <w:r w:rsidR="002D5D8F">
        <w:rPr>
          <w:color w:val="000000" w:themeColor="text1"/>
          <w:shd w:val="clear" w:color="auto" w:fill="FFFFFF"/>
        </w:rPr>
        <w:t>î</w:t>
      </w:r>
      <w:r w:rsidR="002D5D8F" w:rsidRPr="002D5D8F">
        <w:rPr>
          <w:color w:val="000000" w:themeColor="text1"/>
          <w:shd w:val="clear" w:color="auto" w:fill="FFFFFF"/>
        </w:rPr>
        <w:t>n regiunea cervical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anterioar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. Este </w:t>
      </w:r>
      <w:r w:rsidR="002D5D8F">
        <w:rPr>
          <w:color w:val="000000" w:themeColor="text1"/>
          <w:shd w:val="clear" w:color="auto" w:fill="FFFFFF"/>
        </w:rPr>
        <w:t>determinat</w:t>
      </w:r>
      <w:r w:rsidR="002D5D8F" w:rsidRPr="002D5D8F">
        <w:rPr>
          <w:color w:val="000000" w:themeColor="text1"/>
          <w:shd w:val="clear" w:color="auto" w:fill="FFFFFF"/>
        </w:rPr>
        <w:t xml:space="preserve"> de o cre</w:t>
      </w:r>
      <w:r w:rsidR="002D5D8F">
        <w:rPr>
          <w:color w:val="000000" w:themeColor="text1"/>
          <w:shd w:val="clear" w:color="auto" w:fill="FFFFFF"/>
        </w:rPr>
        <w:t>ș</w:t>
      </w:r>
      <w:r w:rsidR="002D5D8F" w:rsidRPr="002D5D8F">
        <w:rPr>
          <w:color w:val="000000" w:themeColor="text1"/>
          <w:shd w:val="clear" w:color="auto" w:fill="FFFFFF"/>
        </w:rPr>
        <w:t xml:space="preserve">tere </w:t>
      </w:r>
      <w:r w:rsidR="002D5D8F">
        <w:rPr>
          <w:color w:val="000000" w:themeColor="text1"/>
          <w:shd w:val="clear" w:color="auto" w:fill="FFFFFF"/>
        </w:rPr>
        <w:t>l</w:t>
      </w:r>
      <w:r w:rsidR="002D5D8F" w:rsidRPr="002D5D8F">
        <w:rPr>
          <w:color w:val="000000" w:themeColor="text1"/>
          <w:shd w:val="clear" w:color="auto" w:fill="FFFFFF"/>
        </w:rPr>
        <w:t>ocal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anormal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a celulelor tiroidiene ce implic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o zon</w:t>
      </w:r>
      <w:r w:rsidR="002D5D8F">
        <w:rPr>
          <w:color w:val="000000" w:themeColor="text1"/>
          <w:shd w:val="clear" w:color="auto" w:fill="FFFFFF"/>
        </w:rPr>
        <w:t>ă</w:t>
      </w:r>
      <w:r w:rsidR="002D5D8F" w:rsidRPr="002D5D8F">
        <w:rPr>
          <w:color w:val="000000" w:themeColor="text1"/>
          <w:shd w:val="clear" w:color="auto" w:fill="FFFFFF"/>
        </w:rPr>
        <w:t xml:space="preserve"> sau mai multe din parenchimul tiroidian.</w:t>
      </w:r>
      <w:r w:rsidR="00B25430">
        <w:rPr>
          <w:color w:val="000000" w:themeColor="text1"/>
          <w:shd w:val="clear" w:color="auto" w:fill="FFFFFF"/>
        </w:rPr>
        <w:t xml:space="preserve"> </w:t>
      </w:r>
      <w:r w:rsidR="001C75AE" w:rsidRPr="001C75AE">
        <w:rPr>
          <w:color w:val="000000" w:themeColor="text1"/>
          <w:shd w:val="clear" w:color="auto" w:fill="FFFFFF"/>
        </w:rPr>
        <w:t>Majoritatea sunt descoperi</w:t>
      </w:r>
      <w:r w:rsidR="001C75AE">
        <w:rPr>
          <w:color w:val="000000" w:themeColor="text1"/>
          <w:shd w:val="clear" w:color="auto" w:fill="FFFFFF"/>
        </w:rPr>
        <w:t>ți î</w:t>
      </w:r>
      <w:r w:rsidR="001C75AE" w:rsidRPr="001C75AE">
        <w:rPr>
          <w:color w:val="000000" w:themeColor="text1"/>
          <w:shd w:val="clear" w:color="auto" w:fill="FFFFFF"/>
        </w:rPr>
        <w:t>nt</w:t>
      </w:r>
      <w:r w:rsidR="001C75AE">
        <w:rPr>
          <w:color w:val="000000" w:themeColor="text1"/>
          <w:shd w:val="clear" w:color="auto" w:fill="FFFFFF"/>
        </w:rPr>
        <w:t>â</w:t>
      </w:r>
      <w:r w:rsidR="001C75AE" w:rsidRPr="001C75AE">
        <w:rPr>
          <w:color w:val="000000" w:themeColor="text1"/>
          <w:shd w:val="clear" w:color="auto" w:fill="FFFFFF"/>
        </w:rPr>
        <w:t>mpl</w:t>
      </w:r>
      <w:r w:rsidR="001C75AE">
        <w:rPr>
          <w:color w:val="000000" w:themeColor="text1"/>
          <w:shd w:val="clear" w:color="auto" w:fill="FFFFFF"/>
        </w:rPr>
        <w:t>ător ș</w:t>
      </w:r>
      <w:r w:rsidR="001C75AE" w:rsidRPr="001C75AE">
        <w:rPr>
          <w:color w:val="000000" w:themeColor="text1"/>
          <w:shd w:val="clear" w:color="auto" w:fill="FFFFFF"/>
        </w:rPr>
        <w:t>i, de obicei, nu produc simptome dec</w:t>
      </w:r>
      <w:r w:rsidR="001C75AE">
        <w:rPr>
          <w:color w:val="000000" w:themeColor="text1"/>
          <w:shd w:val="clear" w:color="auto" w:fill="FFFFFF"/>
        </w:rPr>
        <w:t>ât dacă</w:t>
      </w:r>
      <w:r w:rsidR="001C75AE" w:rsidRPr="001C75AE">
        <w:rPr>
          <w:color w:val="000000" w:themeColor="text1"/>
          <w:shd w:val="clear" w:color="auto" w:fill="FFFFFF"/>
        </w:rPr>
        <w:t xml:space="preserve"> au d</w:t>
      </w:r>
      <w:r w:rsidR="001C75AE">
        <w:rPr>
          <w:color w:val="000000" w:themeColor="text1"/>
          <w:shd w:val="clear" w:color="auto" w:fill="FFFFFF"/>
        </w:rPr>
        <w:t>imensiuni foarte mari</w:t>
      </w:r>
      <w:r w:rsidR="00A84C9A">
        <w:rPr>
          <w:color w:val="000000" w:themeColor="text1"/>
          <w:shd w:val="clear" w:color="auto" w:fill="FFFFFF"/>
        </w:rPr>
        <w:t xml:space="preserve">. </w:t>
      </w:r>
      <w:r w:rsidR="001C75AE" w:rsidRPr="001C75AE">
        <w:rPr>
          <w:color w:val="000000" w:themeColor="text1"/>
          <w:shd w:val="clear" w:color="auto" w:fill="FFFFFF"/>
        </w:rPr>
        <w:t xml:space="preserve">Cu toate acestea, </w:t>
      </w:r>
      <w:r w:rsidR="005F42FA">
        <w:rPr>
          <w:color w:val="000000" w:themeColor="text1"/>
          <w:shd w:val="clear" w:color="auto" w:fill="FFFFFF"/>
        </w:rPr>
        <w:t>5-</w:t>
      </w:r>
      <w:r w:rsidR="001C75AE" w:rsidRPr="001C75AE">
        <w:rPr>
          <w:color w:val="000000" w:themeColor="text1"/>
          <w:shd w:val="clear" w:color="auto" w:fill="FFFFFF"/>
        </w:rPr>
        <w:t>10% sunt maligni.</w:t>
      </w:r>
      <w:r w:rsidR="006800BA">
        <w:rPr>
          <w:color w:val="000000" w:themeColor="text1"/>
          <w:shd w:val="clear" w:color="auto" w:fill="FFFFFF"/>
        </w:rPr>
        <w:t xml:space="preserve"> </w:t>
      </w:r>
      <w:r w:rsidR="006800BA" w:rsidRPr="006800BA">
        <w:rPr>
          <w:color w:val="000000" w:themeColor="text1"/>
        </w:rPr>
        <w:t xml:space="preserve">Nodulii tiroidieni pot fi </w:t>
      </w:r>
      <w:r w:rsidR="00A84C9A">
        <w:rPr>
          <w:color w:val="000000" w:themeColor="text1"/>
        </w:rPr>
        <w:t>î</w:t>
      </w:r>
      <w:r w:rsidR="006800BA" w:rsidRPr="006800BA">
        <w:rPr>
          <w:color w:val="000000" w:themeColor="text1"/>
        </w:rPr>
        <w:t>nso</w:t>
      </w:r>
      <w:r w:rsidR="00A84C9A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i</w:t>
      </w:r>
      <w:r w:rsidR="00A84C9A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i de </w:t>
      </w:r>
      <w:r w:rsidR="006800BA" w:rsidRPr="002233C3">
        <w:rPr>
          <w:bCs/>
          <w:color w:val="000000" w:themeColor="text1"/>
        </w:rPr>
        <w:t>hipertiroidi</w:t>
      </w:r>
      <w:r w:rsidR="00A84C9A" w:rsidRPr="002233C3">
        <w:rPr>
          <w:bCs/>
          <w:color w:val="000000" w:themeColor="text1"/>
        </w:rPr>
        <w:t>sm</w:t>
      </w:r>
      <w:r w:rsidR="006800BA" w:rsidRPr="006800BA">
        <w:rPr>
          <w:color w:val="000000" w:themeColor="text1"/>
        </w:rPr>
        <w:t xml:space="preserve">, caz </w:t>
      </w:r>
      <w:r w:rsidR="00A84C9A">
        <w:rPr>
          <w:color w:val="000000" w:themeColor="text1"/>
        </w:rPr>
        <w:t xml:space="preserve">în care simptomele </w:t>
      </w:r>
      <w:r w:rsidR="000F373A">
        <w:rPr>
          <w:color w:val="000000" w:themeColor="text1"/>
        </w:rPr>
        <w:t>cuprind</w:t>
      </w:r>
      <w:r w:rsidR="00A84C9A">
        <w:rPr>
          <w:color w:val="000000" w:themeColor="text1"/>
        </w:rPr>
        <w:t>: scă</w:t>
      </w:r>
      <w:r w:rsidR="006800BA" w:rsidRPr="006800BA">
        <w:rPr>
          <w:color w:val="000000" w:themeColor="text1"/>
        </w:rPr>
        <w:t xml:space="preserve">dere </w:t>
      </w:r>
      <w:r w:rsidR="00A84C9A">
        <w:rPr>
          <w:color w:val="000000" w:themeColor="text1"/>
        </w:rPr>
        <w:t>î</w:t>
      </w:r>
      <w:r w:rsidR="006800BA" w:rsidRPr="006800BA">
        <w:rPr>
          <w:color w:val="000000" w:themeColor="text1"/>
        </w:rPr>
        <w:t>n greutate, palpita</w:t>
      </w:r>
      <w:r w:rsidR="00A84C9A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ii, anxietate, nervozitate, iritabilitate, insomnii, transpira</w:t>
      </w:r>
      <w:r w:rsidR="002233C3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ii, scaune frecvente, tremur</w:t>
      </w:r>
      <w:r w:rsidR="002233C3">
        <w:rPr>
          <w:color w:val="000000" w:themeColor="text1"/>
        </w:rPr>
        <w:t>ă</w:t>
      </w:r>
      <w:r w:rsidR="006800BA" w:rsidRPr="006800BA">
        <w:rPr>
          <w:color w:val="000000" w:themeColor="text1"/>
        </w:rPr>
        <w:t>turi ale membrelor.</w:t>
      </w:r>
      <w:r w:rsidR="002233C3">
        <w:rPr>
          <w:color w:val="000000" w:themeColor="text1"/>
        </w:rPr>
        <w:t xml:space="preserve"> </w:t>
      </w:r>
      <w:r w:rsidR="006800BA" w:rsidRPr="006800BA">
        <w:rPr>
          <w:color w:val="000000" w:themeColor="text1"/>
        </w:rPr>
        <w:t>Dac</w:t>
      </w:r>
      <w:r w:rsidR="000F373A">
        <w:rPr>
          <w:color w:val="000000" w:themeColor="text1"/>
        </w:rPr>
        <w:t>ă sunt î</w:t>
      </w:r>
      <w:r w:rsidR="006800BA" w:rsidRPr="006800BA">
        <w:rPr>
          <w:color w:val="000000" w:themeColor="text1"/>
        </w:rPr>
        <w:t>nso</w:t>
      </w:r>
      <w:r w:rsidR="000F373A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i</w:t>
      </w:r>
      <w:r w:rsidR="000F373A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i de </w:t>
      </w:r>
      <w:r w:rsidR="006800BA" w:rsidRPr="002233C3">
        <w:rPr>
          <w:bCs/>
          <w:color w:val="000000" w:themeColor="text1"/>
        </w:rPr>
        <w:t>hipotiroidi</w:t>
      </w:r>
      <w:r w:rsidR="002233C3" w:rsidRPr="002233C3">
        <w:rPr>
          <w:bCs/>
          <w:color w:val="000000" w:themeColor="text1"/>
        </w:rPr>
        <w:t>sm</w:t>
      </w:r>
      <w:r w:rsidR="006800BA" w:rsidRPr="006800BA">
        <w:rPr>
          <w:color w:val="000000" w:themeColor="text1"/>
        </w:rPr>
        <w:t>, simptomele pot fi: astenie, oboseal</w:t>
      </w:r>
      <w:r w:rsidR="002233C3">
        <w:rPr>
          <w:color w:val="000000" w:themeColor="text1"/>
        </w:rPr>
        <w:t>ă</w:t>
      </w:r>
      <w:r w:rsidR="006800BA" w:rsidRPr="006800BA">
        <w:rPr>
          <w:color w:val="000000" w:themeColor="text1"/>
        </w:rPr>
        <w:t xml:space="preserve"> nejustificat</w:t>
      </w:r>
      <w:r w:rsidR="002233C3">
        <w:rPr>
          <w:color w:val="000000" w:themeColor="text1"/>
        </w:rPr>
        <w:t>ă</w:t>
      </w:r>
      <w:r w:rsidR="006800BA" w:rsidRPr="006800BA">
        <w:rPr>
          <w:color w:val="000000" w:themeColor="text1"/>
        </w:rPr>
        <w:t>, puls slab, rar, somnolen</w:t>
      </w:r>
      <w:r w:rsidR="002233C3">
        <w:rPr>
          <w:color w:val="000000" w:themeColor="text1"/>
        </w:rPr>
        <w:t>ță</w:t>
      </w:r>
      <w:r w:rsidR="006800BA" w:rsidRPr="006800BA">
        <w:rPr>
          <w:color w:val="000000" w:themeColor="text1"/>
        </w:rPr>
        <w:t>, tulbur</w:t>
      </w:r>
      <w:r w:rsidR="002233C3">
        <w:rPr>
          <w:color w:val="000000" w:themeColor="text1"/>
        </w:rPr>
        <w:t>ă</w:t>
      </w:r>
      <w:r w:rsidR="006800BA" w:rsidRPr="006800BA">
        <w:rPr>
          <w:color w:val="000000" w:themeColor="text1"/>
        </w:rPr>
        <w:t xml:space="preserve">ri de memorie </w:t>
      </w:r>
      <w:r w:rsidR="002233C3">
        <w:rPr>
          <w:color w:val="000000" w:themeColor="text1"/>
        </w:rPr>
        <w:t>ș</w:t>
      </w:r>
      <w:r w:rsidR="006800BA" w:rsidRPr="006800BA">
        <w:rPr>
          <w:color w:val="000000" w:themeColor="text1"/>
        </w:rPr>
        <w:t>i concentrare, piele uscat</w:t>
      </w:r>
      <w:r w:rsidR="002233C3">
        <w:rPr>
          <w:color w:val="000000" w:themeColor="text1"/>
        </w:rPr>
        <w:t>ă</w:t>
      </w:r>
      <w:r w:rsidR="006800BA" w:rsidRPr="006800BA">
        <w:rPr>
          <w:color w:val="000000" w:themeColor="text1"/>
        </w:rPr>
        <w:t>, palid</w:t>
      </w:r>
      <w:r w:rsidR="002233C3">
        <w:rPr>
          <w:color w:val="000000" w:themeColor="text1"/>
        </w:rPr>
        <w:t>ă</w:t>
      </w:r>
      <w:r w:rsidR="006800BA" w:rsidRPr="006800BA">
        <w:rPr>
          <w:color w:val="000000" w:themeColor="text1"/>
        </w:rPr>
        <w:t>, edeme ale fe</w:t>
      </w:r>
      <w:r w:rsidR="002233C3">
        <w:rPr>
          <w:color w:val="000000" w:themeColor="text1"/>
        </w:rPr>
        <w:t>ț</w:t>
      </w:r>
      <w:r w:rsidR="006800BA" w:rsidRPr="006800BA">
        <w:rPr>
          <w:color w:val="000000" w:themeColor="text1"/>
        </w:rPr>
        <w:t>ei, m</w:t>
      </w:r>
      <w:r w:rsidR="002233C3">
        <w:rPr>
          <w:color w:val="000000" w:themeColor="text1"/>
        </w:rPr>
        <w:t>â</w:t>
      </w:r>
      <w:r w:rsidR="006800BA" w:rsidRPr="006800BA">
        <w:rPr>
          <w:color w:val="000000" w:themeColor="text1"/>
        </w:rPr>
        <w:t>inilor, picioarelor.</w:t>
      </w:r>
      <w:r w:rsidR="002233C3">
        <w:rPr>
          <w:color w:val="000000" w:themeColor="text1"/>
        </w:rPr>
        <w:t xml:space="preserve"> </w:t>
      </w:r>
      <w:r w:rsidR="006800BA" w:rsidRPr="002233C3">
        <w:rPr>
          <w:rStyle w:val="Strong"/>
          <w:rFonts w:ascii="HelveticaNeueLTPro-Lt" w:hAnsi="HelveticaNeueLTPro-Lt"/>
          <w:b w:val="0"/>
          <w:color w:val="000000" w:themeColor="text1"/>
          <w:bdr w:val="none" w:sz="0" w:space="0" w:color="auto" w:frame="1"/>
          <w:shd w:val="clear" w:color="auto" w:fill="FFFFFF"/>
        </w:rPr>
        <w:t>Ecografia tiroidian</w:t>
      </w:r>
      <w:r w:rsidR="002233C3" w:rsidRPr="002233C3">
        <w:rPr>
          <w:rStyle w:val="Strong"/>
          <w:rFonts w:ascii="HelveticaNeueLTPro-Lt" w:hAnsi="HelveticaNeueLTPro-Lt"/>
          <w:b w:val="0"/>
          <w:color w:val="000000" w:themeColor="text1"/>
          <w:bdr w:val="none" w:sz="0" w:space="0" w:color="auto" w:frame="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 reprezint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cea mai bun</w:t>
      </w:r>
      <w:r w:rsidR="000F373A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metod</w:t>
      </w:r>
      <w:r w:rsidR="000F373A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imagistic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de caracterizare a nodulilor tiroidieni: localizare, dimensiuni, ecogenitate, vasculariza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ție, prezenț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a ganglionilor sateli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ț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i.</w:t>
      </w:r>
      <w:r w:rsidR="006800BA" w:rsidRPr="002233C3">
        <w:rPr>
          <w:rFonts w:ascii="HelveticaNeueLTPro-Lt" w:hAnsi="HelveticaNeueLTPro-Lt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B25430" w:rsidRPr="00B25430">
        <w:rPr>
          <w:color w:val="000000" w:themeColor="text1"/>
          <w:bdr w:val="none" w:sz="0" w:space="0" w:color="auto" w:frame="1"/>
          <w:shd w:val="clear" w:color="auto" w:fill="FFFFFF"/>
        </w:rPr>
        <w:t>Ecografia Doppler color</w:t>
      </w:r>
      <w:r w:rsidR="00B25430">
        <w:rPr>
          <w:color w:val="000000" w:themeColor="text1"/>
          <w:shd w:val="clear" w:color="auto" w:fill="FFFFFF"/>
        </w:rPr>
        <w:t> de î</w:t>
      </w:r>
      <w:r w:rsidR="00B25430" w:rsidRPr="00B25430">
        <w:rPr>
          <w:color w:val="000000" w:themeColor="text1"/>
          <w:shd w:val="clear" w:color="auto" w:fill="FFFFFF"/>
        </w:rPr>
        <w:t>nalt</w:t>
      </w:r>
      <w:r w:rsidR="00B25430">
        <w:rPr>
          <w:color w:val="000000" w:themeColor="text1"/>
          <w:shd w:val="clear" w:color="auto" w:fill="FFFFFF"/>
        </w:rPr>
        <w:t>ă</w:t>
      </w:r>
      <w:r w:rsidR="00B25430" w:rsidRPr="00B25430">
        <w:rPr>
          <w:color w:val="000000" w:themeColor="text1"/>
          <w:shd w:val="clear" w:color="auto" w:fill="FFFFFF"/>
        </w:rPr>
        <w:t xml:space="preserve"> rezolu</w:t>
      </w:r>
      <w:r w:rsidR="00B25430">
        <w:rPr>
          <w:color w:val="000000" w:themeColor="text1"/>
          <w:shd w:val="clear" w:color="auto" w:fill="FFFFFF"/>
        </w:rPr>
        <w:t>ț</w:t>
      </w:r>
      <w:r w:rsidR="00B25430" w:rsidRPr="00B25430">
        <w:rPr>
          <w:color w:val="000000" w:themeColor="text1"/>
          <w:shd w:val="clear" w:color="auto" w:fill="FFFFFF"/>
        </w:rPr>
        <w:t>ie aduce elemente suplimentare ce pledeaz</w:t>
      </w:r>
      <w:r w:rsidR="00B25430">
        <w:rPr>
          <w:color w:val="000000" w:themeColor="text1"/>
          <w:shd w:val="clear" w:color="auto" w:fill="FFFFFF"/>
        </w:rPr>
        <w:t>ă</w:t>
      </w:r>
      <w:r w:rsidR="00B25430" w:rsidRPr="00B25430">
        <w:rPr>
          <w:color w:val="000000" w:themeColor="text1"/>
          <w:shd w:val="clear" w:color="auto" w:fill="FFFFFF"/>
        </w:rPr>
        <w:t xml:space="preserve"> pentru benignitate</w:t>
      </w:r>
      <w:r w:rsidR="00E40B3C">
        <w:rPr>
          <w:color w:val="000000" w:themeColor="text1"/>
          <w:shd w:val="clear" w:color="auto" w:fill="FFFFFF"/>
        </w:rPr>
        <w:t>/</w:t>
      </w:r>
      <w:r w:rsidR="00B25430" w:rsidRPr="00B25430">
        <w:rPr>
          <w:color w:val="000000" w:themeColor="text1"/>
          <w:shd w:val="clear" w:color="auto" w:fill="FFFFFF"/>
        </w:rPr>
        <w:t>malignitate.</w:t>
      </w:r>
      <w:r w:rsidR="006E41BE">
        <w:rPr>
          <w:color w:val="000000" w:themeColor="text1"/>
          <w:shd w:val="clear" w:color="auto" w:fill="FFFFFF"/>
        </w:rPr>
        <w:t xml:space="preserve"> </w:t>
      </w:r>
      <w:r w:rsidR="006E41BE" w:rsidRPr="006E41BE">
        <w:rPr>
          <w:color w:val="000000" w:themeColor="text1"/>
          <w:bdr w:val="none" w:sz="0" w:space="0" w:color="auto" w:frame="1"/>
        </w:rPr>
        <w:t>Scintigrafia</w:t>
      </w:r>
      <w:r w:rsidR="006E41BE" w:rsidRPr="006E41BE">
        <w:rPr>
          <w:color w:val="000000" w:themeColor="text1"/>
        </w:rPr>
        <w:t xml:space="preserve"> este un examen util, care permite evaluarea structurii </w:t>
      </w:r>
      <w:r w:rsidR="00E40B3C">
        <w:rPr>
          <w:color w:val="000000" w:themeColor="text1"/>
        </w:rPr>
        <w:t>ț</w:t>
      </w:r>
      <w:r w:rsidR="006E41BE" w:rsidRPr="006E41BE">
        <w:rPr>
          <w:color w:val="000000" w:themeColor="text1"/>
        </w:rPr>
        <w:t xml:space="preserve">esutului tiroidian </w:t>
      </w:r>
      <w:r w:rsidR="00E40B3C">
        <w:rPr>
          <w:color w:val="000000" w:themeColor="text1"/>
        </w:rPr>
        <w:t>ș</w:t>
      </w:r>
      <w:r w:rsidR="006E41BE" w:rsidRPr="006E41BE">
        <w:rPr>
          <w:color w:val="000000" w:themeColor="text1"/>
        </w:rPr>
        <w:t>i stabilirea naturii nodulilor tiroidieni. E</w:t>
      </w:r>
      <w:r w:rsidR="006E41BE" w:rsidRPr="006E41BE">
        <w:rPr>
          <w:color w:val="000000" w:themeColor="text1"/>
          <w:bdr w:val="none" w:sz="0" w:space="0" w:color="auto" w:frame="1"/>
        </w:rPr>
        <w:t>lastografia</w:t>
      </w:r>
      <w:r w:rsidR="006E41BE" w:rsidRPr="006E41BE">
        <w:rPr>
          <w:color w:val="000000" w:themeColor="text1"/>
        </w:rPr>
        <w:t xml:space="preserve"> evalueaz</w:t>
      </w:r>
      <w:r w:rsidR="00E40B3C">
        <w:rPr>
          <w:color w:val="000000" w:themeColor="text1"/>
        </w:rPr>
        <w:t>ă</w:t>
      </w:r>
      <w:r w:rsidR="006E41BE" w:rsidRPr="006E41BE">
        <w:rPr>
          <w:color w:val="000000" w:themeColor="text1"/>
        </w:rPr>
        <w:t xml:space="preserve"> </w:t>
      </w:r>
      <w:r w:rsidR="00E40B3C">
        <w:rPr>
          <w:color w:val="000000" w:themeColor="text1"/>
        </w:rPr>
        <w:t>raportul duritate/elasticitate î</w:t>
      </w:r>
      <w:r w:rsidR="006E41BE" w:rsidRPr="006E41BE">
        <w:rPr>
          <w:color w:val="000000" w:themeColor="text1"/>
        </w:rPr>
        <w:t>n sensul de a diferen</w:t>
      </w:r>
      <w:r w:rsidR="00E40B3C">
        <w:rPr>
          <w:color w:val="000000" w:themeColor="text1"/>
        </w:rPr>
        <w:t>ț</w:t>
      </w:r>
      <w:r w:rsidR="006E41BE" w:rsidRPr="006E41BE">
        <w:rPr>
          <w:color w:val="000000" w:themeColor="text1"/>
        </w:rPr>
        <w:t>ia leziunile maligne</w:t>
      </w:r>
      <w:r w:rsidR="00E40B3C">
        <w:rPr>
          <w:color w:val="000000" w:themeColor="text1"/>
        </w:rPr>
        <w:t xml:space="preserve"> de cele benigne, metoda având specificitate de 96% ș</w:t>
      </w:r>
      <w:r w:rsidR="006E41BE" w:rsidRPr="006E41BE">
        <w:rPr>
          <w:color w:val="000000" w:themeColor="text1"/>
        </w:rPr>
        <w:t>i sensibilitate de 82%.</w:t>
      </w:r>
      <w:r w:rsidR="006E41BE">
        <w:rPr>
          <w:color w:val="000000" w:themeColor="text1"/>
        </w:rPr>
        <w:t xml:space="preserve"> 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Nu exist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analiz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de s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â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nge care s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ă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eviden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ț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ieze prezen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ț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a cancer</w:t>
      </w:r>
      <w:r w:rsidR="00E40B3C">
        <w:rPr>
          <w:rFonts w:ascii="HelveticaNeueLTPro-Lt" w:hAnsi="HelveticaNeueLTPro-Lt"/>
          <w:color w:val="000000" w:themeColor="text1"/>
          <w:shd w:val="clear" w:color="auto" w:fill="FFFFFF"/>
        </w:rPr>
        <w:t>ului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 tiroidian (excep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ț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ie face calcitonina, care 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est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e markerul unei forme extrem de rare de cancer tiroidian). Dozarea hormonilor tiroidieni (TSH, FT4) ofer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ă informa</w:t>
      </w:r>
      <w:r w:rsidR="000F373A">
        <w:rPr>
          <w:rFonts w:ascii="HelveticaNeueLTPro-Lt" w:hAnsi="HelveticaNeueLTPro-Lt"/>
          <w:color w:val="000000" w:themeColor="text1"/>
          <w:shd w:val="clear" w:color="auto" w:fill="FFFFFF"/>
        </w:rPr>
        <w:t>ț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ii despre funcț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>ionarea glandei tiroide, hipo/hipertiroidi</w:t>
      </w:r>
      <w:r w:rsidR="002233C3">
        <w:rPr>
          <w:rFonts w:ascii="HelveticaNeueLTPro-Lt" w:hAnsi="HelveticaNeueLTPro-Lt"/>
          <w:color w:val="000000" w:themeColor="text1"/>
          <w:shd w:val="clear" w:color="auto" w:fill="FFFFFF"/>
        </w:rPr>
        <w:t>sm</w:t>
      </w:r>
      <w:r w:rsidR="006800BA" w:rsidRPr="002233C3">
        <w:rPr>
          <w:rFonts w:ascii="HelveticaNeueLTPro-Lt" w:hAnsi="HelveticaNeueLTPro-Lt"/>
          <w:color w:val="000000" w:themeColor="text1"/>
          <w:shd w:val="clear" w:color="auto" w:fill="FFFFFF"/>
        </w:rPr>
        <w:t xml:space="preserve">. Analizele hormonale normale nu exclud cancerul tiroidian. </w:t>
      </w:r>
      <w:r w:rsidR="006800BA" w:rsidRPr="002233C3">
        <w:rPr>
          <w:rFonts w:ascii="HelveticaNeueLTPro-Lt" w:hAnsi="HelveticaNeueLTPro-Lt"/>
          <w:color w:val="000000" w:themeColor="text1"/>
        </w:rPr>
        <w:t>Tratamentul nodulilo</w:t>
      </w:r>
      <w:r w:rsidR="002233C3">
        <w:rPr>
          <w:rFonts w:ascii="HelveticaNeueLTPro-Lt" w:hAnsi="HelveticaNeueLTPro-Lt"/>
          <w:color w:val="000000" w:themeColor="text1"/>
        </w:rPr>
        <w:t>r tiroidieni este personalizat î</w:t>
      </w:r>
      <w:r w:rsidR="006800BA" w:rsidRPr="002233C3">
        <w:rPr>
          <w:rFonts w:ascii="HelveticaNeueLTPro-Lt" w:hAnsi="HelveticaNeueLTPro-Lt"/>
          <w:color w:val="000000" w:themeColor="text1"/>
        </w:rPr>
        <w:t>n func</w:t>
      </w:r>
      <w:r w:rsidR="002233C3">
        <w:rPr>
          <w:rFonts w:ascii="HelveticaNeueLTPro-Lt" w:hAnsi="HelveticaNeueLTPro-Lt"/>
          <w:color w:val="000000" w:themeColor="text1"/>
        </w:rPr>
        <w:t>ț</w:t>
      </w:r>
      <w:r w:rsidR="006800BA" w:rsidRPr="002233C3">
        <w:rPr>
          <w:rFonts w:ascii="HelveticaNeueLTPro-Lt" w:hAnsi="HelveticaNeueLTPro-Lt"/>
          <w:color w:val="000000" w:themeColor="text1"/>
        </w:rPr>
        <w:t>ie de: natura probabil</w:t>
      </w:r>
      <w:r w:rsidR="002233C3">
        <w:rPr>
          <w:rFonts w:ascii="HelveticaNeueLTPro-Lt" w:hAnsi="HelveticaNeueLTPro-Lt"/>
          <w:color w:val="000000" w:themeColor="text1"/>
        </w:rPr>
        <w:t>ă</w:t>
      </w:r>
      <w:r w:rsidR="006800BA" w:rsidRPr="002233C3">
        <w:rPr>
          <w:rFonts w:ascii="HelveticaNeueLTPro-Lt" w:hAnsi="HelveticaNeueLTPro-Lt"/>
          <w:color w:val="000000" w:themeColor="text1"/>
        </w:rPr>
        <w:t xml:space="preserve"> (benign, malign), de asocierea hipo/hipertiroidi</w:t>
      </w:r>
      <w:r w:rsidR="00317DF9">
        <w:rPr>
          <w:rFonts w:ascii="HelveticaNeueLTPro-Lt" w:hAnsi="HelveticaNeueLTPro-Lt"/>
          <w:color w:val="000000" w:themeColor="text1"/>
        </w:rPr>
        <w:t>smului</w:t>
      </w:r>
      <w:r w:rsidR="006800BA" w:rsidRPr="002233C3">
        <w:rPr>
          <w:rFonts w:ascii="HelveticaNeueLTPro-Lt" w:hAnsi="HelveticaNeueLTPro-Lt"/>
          <w:color w:val="000000" w:themeColor="text1"/>
        </w:rPr>
        <w:t xml:space="preserve"> </w:t>
      </w:r>
      <w:r w:rsidR="00317DF9">
        <w:rPr>
          <w:rFonts w:ascii="HelveticaNeueLTPro-Lt" w:hAnsi="HelveticaNeueLTPro-Lt"/>
          <w:color w:val="000000" w:themeColor="text1"/>
        </w:rPr>
        <w:t>ș</w:t>
      </w:r>
      <w:r w:rsidR="006800BA" w:rsidRPr="002233C3">
        <w:rPr>
          <w:rFonts w:ascii="HelveticaNeueLTPro-Lt" w:hAnsi="HelveticaNeueLTPro-Lt"/>
          <w:color w:val="000000" w:themeColor="text1"/>
        </w:rPr>
        <w:t>i de bolile asociate (cardiace, pulmonare, renale</w:t>
      </w:r>
      <w:r w:rsidR="00317DF9">
        <w:rPr>
          <w:rFonts w:ascii="HelveticaNeueLTPro-Lt" w:hAnsi="HelveticaNeueLTPro-Lt"/>
          <w:color w:val="000000" w:themeColor="text1"/>
        </w:rPr>
        <w:t>,</w:t>
      </w:r>
      <w:r w:rsidR="006800BA" w:rsidRPr="002233C3">
        <w:rPr>
          <w:rFonts w:ascii="HelveticaNeueLTPro-Lt" w:hAnsi="HelveticaNeueLTPro-Lt"/>
          <w:color w:val="000000" w:themeColor="text1"/>
        </w:rPr>
        <w:t xml:space="preserve"> etc.).</w:t>
      </w:r>
      <w:r w:rsidR="00317DF9">
        <w:rPr>
          <w:rFonts w:ascii="HelveticaNeueLTPro-Lt" w:hAnsi="HelveticaNeueLTPro-Lt"/>
          <w:color w:val="000000" w:themeColor="text1"/>
        </w:rPr>
        <w:t xml:space="preserve"> </w:t>
      </w:r>
      <w:r w:rsidR="006800BA" w:rsidRPr="00317DF9">
        <w:rPr>
          <w:color w:val="000000" w:themeColor="text1"/>
        </w:rPr>
        <w:t>Este util</w:t>
      </w:r>
      <w:r w:rsidR="00317DF9">
        <w:rPr>
          <w:color w:val="000000" w:themeColor="text1"/>
        </w:rPr>
        <w:t>ă</w:t>
      </w:r>
      <w:r w:rsidR="006800BA" w:rsidRPr="00317DF9">
        <w:rPr>
          <w:color w:val="000000" w:themeColor="text1"/>
        </w:rPr>
        <w:t xml:space="preserve"> urm</w:t>
      </w:r>
      <w:r w:rsidR="00317DF9">
        <w:rPr>
          <w:color w:val="000000" w:themeColor="text1"/>
        </w:rPr>
        <w:t>ă</w:t>
      </w:r>
      <w:r w:rsidR="006800BA" w:rsidRPr="00317DF9">
        <w:rPr>
          <w:color w:val="000000" w:themeColor="text1"/>
        </w:rPr>
        <w:t>rirea periodic</w:t>
      </w:r>
      <w:r w:rsidR="00317DF9">
        <w:rPr>
          <w:color w:val="000000" w:themeColor="text1"/>
        </w:rPr>
        <w:t>ă</w:t>
      </w:r>
      <w:r w:rsidR="006800BA" w:rsidRPr="00317DF9">
        <w:rPr>
          <w:color w:val="000000" w:themeColor="text1"/>
        </w:rPr>
        <w:t xml:space="preserve"> (la 6 luni-1 an) din punct de vedere clinic, ecografic</w:t>
      </w:r>
      <w:r w:rsidR="00317DF9">
        <w:rPr>
          <w:color w:val="000000" w:themeColor="text1"/>
        </w:rPr>
        <w:t xml:space="preserve">. </w:t>
      </w:r>
      <w:r>
        <w:rPr>
          <w:color w:val="000000" w:themeColor="text1"/>
        </w:rPr>
        <w:t>Cancerul tiroidian confirmat î</w:t>
      </w:r>
      <w:r w:rsidR="006800BA" w:rsidRPr="00317DF9">
        <w:rPr>
          <w:color w:val="000000" w:themeColor="text1"/>
        </w:rPr>
        <w:t xml:space="preserve">n urma </w:t>
      </w:r>
      <w:r w:rsidR="00317DF9">
        <w:rPr>
          <w:color w:val="000000" w:themeColor="text1"/>
        </w:rPr>
        <w:t>interven</w:t>
      </w:r>
      <w:r>
        <w:rPr>
          <w:color w:val="000000" w:themeColor="text1"/>
        </w:rPr>
        <w:t>ț</w:t>
      </w:r>
      <w:r w:rsidR="00317DF9">
        <w:rPr>
          <w:color w:val="000000" w:themeColor="text1"/>
        </w:rPr>
        <w:t>iei chirurgicale are, în general, un prognostic bun î</w:t>
      </w:r>
      <w:r w:rsidR="006800BA" w:rsidRPr="00317DF9">
        <w:rPr>
          <w:color w:val="000000" w:themeColor="text1"/>
        </w:rPr>
        <w:t xml:space="preserve">n formele cele mai frecvente: folicular </w:t>
      </w:r>
      <w:r w:rsidR="00317DF9">
        <w:rPr>
          <w:color w:val="000000" w:themeColor="text1"/>
        </w:rPr>
        <w:t>ș</w:t>
      </w:r>
      <w:r w:rsidR="006800BA" w:rsidRPr="00317DF9">
        <w:rPr>
          <w:color w:val="000000" w:themeColor="text1"/>
        </w:rPr>
        <w:t>i papilar.</w:t>
      </w:r>
      <w:r w:rsidR="00317DF9">
        <w:rPr>
          <w:color w:val="000000" w:themeColor="text1"/>
        </w:rPr>
        <w:t xml:space="preserve"> </w:t>
      </w:r>
      <w:r w:rsidR="006800BA" w:rsidRPr="00317DF9">
        <w:rPr>
          <w:color w:val="000000" w:themeColor="text1"/>
        </w:rPr>
        <w:t xml:space="preserve">Prognosticul este mai redus </w:t>
      </w:r>
      <w:r w:rsidR="00317DF9">
        <w:rPr>
          <w:color w:val="000000" w:themeColor="text1"/>
        </w:rPr>
        <w:t>î</w:t>
      </w:r>
      <w:r w:rsidR="006800BA" w:rsidRPr="00317DF9">
        <w:rPr>
          <w:color w:val="000000" w:themeColor="text1"/>
        </w:rPr>
        <w:t>n stadiile avansate (cu invazie local</w:t>
      </w:r>
      <w:r w:rsidR="00317DF9">
        <w:rPr>
          <w:color w:val="000000" w:themeColor="text1"/>
        </w:rPr>
        <w:t>ă</w:t>
      </w:r>
      <w:r w:rsidR="006800BA" w:rsidRPr="00317DF9">
        <w:rPr>
          <w:color w:val="000000" w:themeColor="text1"/>
        </w:rPr>
        <w:t xml:space="preserve">, </w:t>
      </w:r>
      <w:r w:rsidR="00317DF9">
        <w:rPr>
          <w:color w:val="000000" w:themeColor="text1"/>
        </w:rPr>
        <w:t>î</w:t>
      </w:r>
      <w:r w:rsidR="006800BA" w:rsidRPr="00317DF9">
        <w:rPr>
          <w:color w:val="000000" w:themeColor="text1"/>
        </w:rPr>
        <w:t>n ganglioni</w:t>
      </w:r>
      <w:r w:rsidR="005F42FA">
        <w:rPr>
          <w:color w:val="000000" w:themeColor="text1"/>
        </w:rPr>
        <w:t>/</w:t>
      </w:r>
      <w:r w:rsidR="006800BA" w:rsidRPr="00317DF9">
        <w:rPr>
          <w:color w:val="000000" w:themeColor="text1"/>
        </w:rPr>
        <w:t>metastaze),</w:t>
      </w:r>
      <w:r>
        <w:rPr>
          <w:color w:val="000000" w:themeColor="text1"/>
        </w:rPr>
        <w:t xml:space="preserve"> la persoanele peste 45 de ani ș</w:t>
      </w:r>
      <w:r w:rsidR="006800BA" w:rsidRPr="00317DF9">
        <w:rPr>
          <w:color w:val="000000" w:themeColor="text1"/>
        </w:rPr>
        <w:t xml:space="preserve">i </w:t>
      </w:r>
      <w:r>
        <w:rPr>
          <w:color w:val="000000" w:themeColor="text1"/>
        </w:rPr>
        <w:t>î</w:t>
      </w:r>
      <w:r w:rsidR="006800BA" w:rsidRPr="00317DF9">
        <w:rPr>
          <w:color w:val="000000" w:themeColor="text1"/>
        </w:rPr>
        <w:t>n formele rare (cancerul medular tiroidian, formele nediferen</w:t>
      </w:r>
      <w:r w:rsidR="000F373A">
        <w:rPr>
          <w:color w:val="000000" w:themeColor="text1"/>
        </w:rPr>
        <w:t>ț</w:t>
      </w:r>
      <w:r w:rsidR="006800BA" w:rsidRPr="00317DF9">
        <w:rPr>
          <w:color w:val="000000" w:themeColor="text1"/>
        </w:rPr>
        <w:t>iate).</w:t>
      </w:r>
    </w:p>
    <w:p w:rsidR="006800BA" w:rsidRPr="00317DF9" w:rsidRDefault="006800BA" w:rsidP="006E41BE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BF4" w:rsidRPr="00FA7BF4" w:rsidRDefault="00FA7BF4">
      <w:pPr>
        <w:tabs>
          <w:tab w:val="left" w:pos="96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FA7BF4" w:rsidRPr="00FA7BF4" w:rsidSect="00FB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C3A"/>
    <w:multiLevelType w:val="multilevel"/>
    <w:tmpl w:val="529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94"/>
    <w:rsid w:val="000F373A"/>
    <w:rsid w:val="00163CE5"/>
    <w:rsid w:val="001C75AE"/>
    <w:rsid w:val="002233C3"/>
    <w:rsid w:val="002D5D8F"/>
    <w:rsid w:val="00317DF9"/>
    <w:rsid w:val="003C5612"/>
    <w:rsid w:val="005F42FA"/>
    <w:rsid w:val="006800BA"/>
    <w:rsid w:val="006E41BE"/>
    <w:rsid w:val="00A84C9A"/>
    <w:rsid w:val="00B25430"/>
    <w:rsid w:val="00C144AA"/>
    <w:rsid w:val="00D51DA3"/>
    <w:rsid w:val="00DE3094"/>
    <w:rsid w:val="00E40B3C"/>
    <w:rsid w:val="00FA7BF4"/>
    <w:rsid w:val="00FB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8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2019-10-28T06:35:00Z</dcterms:created>
  <dcterms:modified xsi:type="dcterms:W3CDTF">2019-10-28T07:40:00Z</dcterms:modified>
</cp:coreProperties>
</file>