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27" w:rsidRDefault="005141CD" w:rsidP="00EF2380">
      <w:pPr>
        <w:jc w:val="center"/>
        <w:rPr>
          <w:rFonts w:ascii="Times New Roman" w:hAnsi="Times New Roman" w:cs="Times New Roman"/>
          <w:b/>
          <w:sz w:val="24"/>
          <w:szCs w:val="24"/>
        </w:rPr>
      </w:pPr>
      <w:r w:rsidRPr="00A073FB">
        <w:rPr>
          <w:rFonts w:ascii="Times New Roman" w:hAnsi="Times New Roman" w:cs="Times New Roman"/>
          <w:b/>
          <w:sz w:val="24"/>
          <w:szCs w:val="24"/>
        </w:rPr>
        <w:t>CURS</w:t>
      </w:r>
      <w:r>
        <w:rPr>
          <w:rFonts w:ascii="Times New Roman" w:hAnsi="Times New Roman" w:cs="Times New Roman"/>
          <w:b/>
          <w:sz w:val="24"/>
          <w:szCs w:val="24"/>
        </w:rPr>
        <w:t xml:space="preserve">UL </w:t>
      </w:r>
      <w:r w:rsidR="00016F27">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457F41">
        <w:rPr>
          <w:rFonts w:ascii="Times New Roman" w:hAnsi="Times New Roman" w:cs="Times New Roman"/>
          <w:b/>
          <w:sz w:val="24"/>
          <w:szCs w:val="24"/>
        </w:rPr>
        <w:t xml:space="preserve"> </w:t>
      </w:r>
      <w:r w:rsidR="00457F41" w:rsidRPr="00457F41">
        <w:rPr>
          <w:rFonts w:ascii="Times New Roman" w:hAnsi="Times New Roman" w:cs="Times New Roman"/>
          <w:b/>
          <w:sz w:val="24"/>
          <w:szCs w:val="24"/>
        </w:rPr>
        <w:t>MEDICINA INTEGRATIVĂ ȘI PERSONALIZATĂ</w:t>
      </w:r>
      <w:r w:rsidR="00D41209">
        <w:rPr>
          <w:rFonts w:ascii="Times New Roman" w:hAnsi="Times New Roman" w:cs="Times New Roman"/>
          <w:b/>
          <w:sz w:val="24"/>
          <w:szCs w:val="24"/>
        </w:rPr>
        <w:t xml:space="preserve"> </w:t>
      </w:r>
    </w:p>
    <w:p w:rsidR="00EB7C45" w:rsidRDefault="00016F27" w:rsidP="00EF2380">
      <w:pPr>
        <w:jc w:val="center"/>
        <w:rPr>
          <w:rFonts w:ascii="Times New Roman" w:hAnsi="Times New Roman" w:cs="Times New Roman"/>
          <w:b/>
          <w:sz w:val="24"/>
          <w:szCs w:val="24"/>
          <w:lang w:val="fr-FR"/>
        </w:rPr>
      </w:pPr>
      <w:r w:rsidRPr="00016F27">
        <w:rPr>
          <w:rFonts w:ascii="Times New Roman" w:hAnsi="Times New Roman" w:cs="Times New Roman"/>
          <w:b/>
          <w:sz w:val="24"/>
          <w:szCs w:val="24"/>
          <w:lang w:val="fr-FR"/>
        </w:rPr>
        <w:t xml:space="preserve">ROLUL </w:t>
      </w:r>
      <w:r w:rsidR="00D41209" w:rsidRPr="00016F27">
        <w:rPr>
          <w:rFonts w:ascii="Times New Roman" w:hAnsi="Times New Roman" w:cs="Times New Roman"/>
          <w:b/>
          <w:sz w:val="24"/>
          <w:szCs w:val="24"/>
          <w:lang w:val="fr-FR"/>
        </w:rPr>
        <w:t>MICROBIOMUL</w:t>
      </w:r>
      <w:r w:rsidRPr="00016F27">
        <w:rPr>
          <w:rFonts w:ascii="Times New Roman" w:hAnsi="Times New Roman" w:cs="Times New Roman"/>
          <w:b/>
          <w:sz w:val="24"/>
          <w:szCs w:val="24"/>
          <w:lang w:val="fr-FR"/>
        </w:rPr>
        <w:t xml:space="preserve">UI INTESTINAL </w:t>
      </w:r>
    </w:p>
    <w:p w:rsidR="00016F27" w:rsidRDefault="00016F27" w:rsidP="00EF2380">
      <w:pPr>
        <w:jc w:val="center"/>
        <w:rPr>
          <w:rFonts w:ascii="Times New Roman" w:hAnsi="Times New Roman" w:cs="Times New Roman"/>
          <w:b/>
          <w:sz w:val="24"/>
          <w:szCs w:val="24"/>
          <w:lang w:val="fr-FR"/>
        </w:rPr>
      </w:pPr>
      <w:r w:rsidRPr="00016F27">
        <w:rPr>
          <w:rFonts w:ascii="Times New Roman" w:hAnsi="Times New Roman" w:cs="Times New Roman"/>
          <w:b/>
          <w:sz w:val="24"/>
          <w:szCs w:val="24"/>
          <w:lang w:val="fr-FR"/>
        </w:rPr>
        <w:t>ÎN SINDROMUL METABOLIC ȘI DIABETUL ZAHARAT</w:t>
      </w:r>
    </w:p>
    <w:p w:rsidR="00016F27" w:rsidRDefault="00016F27" w:rsidP="00EF2380">
      <w:pPr>
        <w:jc w:val="center"/>
        <w:rPr>
          <w:rFonts w:ascii="Times New Roman" w:hAnsi="Times New Roman" w:cs="Times New Roman"/>
          <w:b/>
          <w:sz w:val="24"/>
          <w:szCs w:val="24"/>
          <w:lang w:val="fr-FR"/>
        </w:rPr>
      </w:pPr>
      <w:r>
        <w:rPr>
          <w:rFonts w:ascii="Times New Roman" w:hAnsi="Times New Roman" w:cs="Times New Roman"/>
          <w:b/>
          <w:sz w:val="24"/>
          <w:szCs w:val="24"/>
          <w:lang w:val="fr-FR"/>
        </w:rPr>
        <w:t>ABORDĂRI INTEGRATIVE DIN PERSPECTIVE PEDIATRICE</w:t>
      </w:r>
    </w:p>
    <w:p w:rsidR="00457F41" w:rsidRPr="00016F27" w:rsidRDefault="00457F41" w:rsidP="00EF2380">
      <w:pPr>
        <w:jc w:val="center"/>
        <w:rPr>
          <w:rFonts w:ascii="Times New Roman" w:hAnsi="Times New Roman" w:cs="Times New Roman"/>
          <w:b/>
          <w:sz w:val="24"/>
          <w:szCs w:val="24"/>
          <w:lang w:val="fr-FR"/>
        </w:rPr>
      </w:pPr>
      <w:r w:rsidRPr="00016F27">
        <w:rPr>
          <w:rFonts w:ascii="Times New Roman" w:hAnsi="Times New Roman" w:cs="Times New Roman"/>
          <w:b/>
          <w:sz w:val="24"/>
          <w:szCs w:val="24"/>
          <w:lang w:val="fr-FR"/>
        </w:rPr>
        <w:t>Microbio</w:t>
      </w:r>
      <w:r w:rsidR="00CD50DE">
        <w:rPr>
          <w:rFonts w:ascii="Times New Roman" w:hAnsi="Times New Roman" w:cs="Times New Roman"/>
          <w:b/>
          <w:sz w:val="24"/>
          <w:szCs w:val="24"/>
          <w:lang w:val="fr-FR"/>
        </w:rPr>
        <w:t xml:space="preserve">ta </w:t>
      </w:r>
      <w:r w:rsidRPr="00016F27">
        <w:rPr>
          <w:rFonts w:ascii="Times New Roman" w:hAnsi="Times New Roman" w:cs="Times New Roman"/>
          <w:b/>
          <w:sz w:val="24"/>
          <w:szCs w:val="24"/>
          <w:lang w:val="fr-FR"/>
        </w:rPr>
        <w:t>intestinal</w:t>
      </w:r>
      <w:r w:rsidR="00CD50DE">
        <w:rPr>
          <w:rFonts w:ascii="Times New Roman" w:hAnsi="Times New Roman" w:cs="Times New Roman"/>
          <w:b/>
          <w:sz w:val="24"/>
          <w:szCs w:val="24"/>
          <w:lang w:val="fr-FR"/>
        </w:rPr>
        <w:t>ă</w:t>
      </w:r>
      <w:r w:rsidRPr="00016F27">
        <w:rPr>
          <w:rFonts w:ascii="Times New Roman" w:hAnsi="Times New Roman" w:cs="Times New Roman"/>
          <w:b/>
          <w:sz w:val="24"/>
          <w:szCs w:val="24"/>
          <w:lang w:val="fr-FR"/>
        </w:rPr>
        <w:t xml:space="preserve"> </w:t>
      </w:r>
      <w:r w:rsidR="00CD50DE">
        <w:rPr>
          <w:rFonts w:ascii="Times New Roman" w:hAnsi="Times New Roman" w:cs="Times New Roman"/>
          <w:b/>
          <w:sz w:val="24"/>
          <w:szCs w:val="24"/>
          <w:lang w:val="fr-FR"/>
        </w:rPr>
        <w:t xml:space="preserve">în obezitate </w:t>
      </w:r>
      <w:r w:rsidRPr="00016F27">
        <w:rPr>
          <w:rFonts w:ascii="Times New Roman" w:hAnsi="Times New Roman" w:cs="Times New Roman"/>
          <w:b/>
          <w:sz w:val="24"/>
          <w:szCs w:val="24"/>
          <w:lang w:val="fr-FR"/>
        </w:rPr>
        <w:t xml:space="preserve">și </w:t>
      </w:r>
      <w:r w:rsidR="00E31234">
        <w:rPr>
          <w:rFonts w:ascii="Times New Roman" w:hAnsi="Times New Roman" w:cs="Times New Roman"/>
          <w:b/>
          <w:sz w:val="24"/>
          <w:szCs w:val="24"/>
          <w:lang w:val="fr-FR"/>
        </w:rPr>
        <w:t>sindromul metabolic</w:t>
      </w:r>
      <w:r w:rsidRPr="00016F27">
        <w:rPr>
          <w:rFonts w:ascii="Times New Roman" w:hAnsi="Times New Roman" w:cs="Times New Roman"/>
          <w:b/>
          <w:sz w:val="24"/>
          <w:szCs w:val="24"/>
          <w:lang w:val="fr-FR"/>
        </w:rPr>
        <w:t xml:space="preserve"> </w:t>
      </w:r>
    </w:p>
    <w:p w:rsidR="00EB7C45" w:rsidRPr="00663310" w:rsidRDefault="00457F41" w:rsidP="00EB7C45">
      <w:pPr>
        <w:rPr>
          <w:rFonts w:ascii="Times New Roman" w:hAnsi="Times New Roman" w:cs="Times New Roman"/>
          <w:b/>
          <w:sz w:val="24"/>
          <w:szCs w:val="24"/>
          <w:lang w:val="fr-FR"/>
        </w:rPr>
      </w:pPr>
      <w:r w:rsidRPr="00016F27">
        <w:rPr>
          <w:rFonts w:ascii="Times New Roman" w:hAnsi="Times New Roman" w:cs="Times New Roman"/>
          <w:b/>
          <w:sz w:val="24"/>
          <w:szCs w:val="24"/>
          <w:lang w:val="fr-FR"/>
        </w:rPr>
        <w:tab/>
      </w:r>
      <w:r w:rsidRPr="00016F27">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Pr="00663310">
        <w:rPr>
          <w:rFonts w:ascii="Times New Roman" w:hAnsi="Times New Roman" w:cs="Times New Roman"/>
          <w:b/>
          <w:sz w:val="24"/>
          <w:szCs w:val="24"/>
          <w:lang w:val="fr-FR"/>
        </w:rPr>
        <w:tab/>
      </w:r>
      <w:r w:rsidR="00EB7C45" w:rsidRPr="00663310">
        <w:rPr>
          <w:rFonts w:ascii="Times New Roman" w:hAnsi="Times New Roman" w:cs="Times New Roman"/>
          <w:b/>
          <w:sz w:val="24"/>
          <w:szCs w:val="24"/>
          <w:lang w:val="fr-FR"/>
        </w:rPr>
        <w:tab/>
      </w:r>
      <w:r w:rsidR="00EB7C45" w:rsidRPr="00663310">
        <w:rPr>
          <w:rFonts w:ascii="Times New Roman" w:hAnsi="Times New Roman" w:cs="Times New Roman"/>
          <w:b/>
          <w:sz w:val="24"/>
          <w:szCs w:val="24"/>
          <w:lang w:val="fr-FR"/>
        </w:rPr>
        <w:tab/>
      </w:r>
      <w:r w:rsidR="00B65698" w:rsidRPr="00663310">
        <w:rPr>
          <w:rFonts w:ascii="Times New Roman" w:hAnsi="Times New Roman" w:cs="Times New Roman"/>
          <w:b/>
          <w:sz w:val="24"/>
          <w:szCs w:val="24"/>
          <w:lang w:val="fr-FR"/>
        </w:rPr>
        <w:t>Manole Cojocaru</w:t>
      </w:r>
    </w:p>
    <w:p w:rsidR="00661F5E" w:rsidRPr="004D7ADC" w:rsidRDefault="00EB7C45" w:rsidP="00261D6C">
      <w:pPr>
        <w:jc w:val="both"/>
        <w:rPr>
          <w:rFonts w:ascii="Times New Roman" w:hAnsi="Times New Roman" w:cs="Times New Roman"/>
          <w:sz w:val="24"/>
          <w:szCs w:val="24"/>
          <w:lang w:val="fr-FR"/>
        </w:rPr>
      </w:pPr>
      <w:r w:rsidRPr="00663310">
        <w:rPr>
          <w:rFonts w:ascii="Times New Roman" w:hAnsi="Times New Roman" w:cs="Times New Roman"/>
          <w:b/>
          <w:sz w:val="24"/>
          <w:szCs w:val="24"/>
          <w:lang w:val="fr-FR"/>
        </w:rPr>
        <w:tab/>
      </w:r>
      <w:r w:rsidR="00663310" w:rsidRPr="00663310">
        <w:rPr>
          <w:rFonts w:ascii="Times New Roman" w:hAnsi="Times New Roman" w:cs="Times New Roman"/>
          <w:color w:val="111111"/>
          <w:sz w:val="24"/>
          <w:szCs w:val="24"/>
          <w:shd w:val="clear" w:color="auto" w:fill="FFFFFF"/>
          <w:lang w:val="fr-FR"/>
        </w:rPr>
        <w:t>Termenul de „microbiom” a fost elaborat de Joshua Lederberg, unul din titanii biologiei moleculare, pentru a desemna totalitatea microbilor, a elementelor lor genetice şi a interacţiunilor acestora într-un mediu. În 1958, Lederberg a devenit unul dintre cei mai tineri laureaţi ai Premiului Nobel, obţinând cea mai importantă distincţie în domeniul medicinei la doar 33 de ani.</w:t>
      </w:r>
      <w:r w:rsidR="00663310" w:rsidRPr="00663310">
        <w:rPr>
          <w:color w:val="111111"/>
          <w:sz w:val="21"/>
          <w:szCs w:val="21"/>
          <w:shd w:val="clear" w:color="auto" w:fill="FFFFFF"/>
          <w:lang w:val="fr-FR"/>
        </w:rPr>
        <w:t xml:space="preserve"> </w:t>
      </w:r>
      <w:r w:rsidR="00926B5D" w:rsidRPr="004D7ADC">
        <w:rPr>
          <w:rFonts w:ascii="Times New Roman" w:hAnsi="Times New Roman" w:cs="Times New Roman"/>
          <w:color w:val="333333"/>
          <w:sz w:val="24"/>
          <w:szCs w:val="24"/>
          <w:shd w:val="clear" w:color="auto" w:fill="FFFFFF"/>
          <w:lang w:val="fr-FR"/>
        </w:rPr>
        <w:t>În timp ce termenul de microbiotă se referă la totalitatea microorganismelor, microbiomul include totalitatea materialului genetic al acestora. Diversitatea bacteriană din componența microb</w:t>
      </w:r>
      <w:r w:rsidR="00926B5D">
        <w:rPr>
          <w:rFonts w:ascii="Times New Roman" w:hAnsi="Times New Roman" w:cs="Times New Roman"/>
          <w:color w:val="333333"/>
          <w:sz w:val="24"/>
          <w:szCs w:val="24"/>
          <w:shd w:val="clear" w:color="auto" w:fill="FFFFFF"/>
          <w:lang w:val="fr-FR"/>
        </w:rPr>
        <w:t>iotei poate influența buna funcț</w:t>
      </w:r>
      <w:r w:rsidR="00926B5D" w:rsidRPr="004D7ADC">
        <w:rPr>
          <w:rFonts w:ascii="Times New Roman" w:hAnsi="Times New Roman" w:cs="Times New Roman"/>
          <w:color w:val="333333"/>
          <w:sz w:val="24"/>
          <w:szCs w:val="24"/>
          <w:shd w:val="clear" w:color="auto" w:fill="FFFFFF"/>
          <w:lang w:val="fr-FR"/>
        </w:rPr>
        <w:t>ionare a organismul</w:t>
      </w:r>
      <w:r w:rsidR="00926B5D">
        <w:rPr>
          <w:rFonts w:ascii="Times New Roman" w:hAnsi="Times New Roman" w:cs="Times New Roman"/>
          <w:color w:val="333333"/>
          <w:sz w:val="24"/>
          <w:szCs w:val="24"/>
          <w:shd w:val="clear" w:color="auto" w:fill="FFFFFF"/>
          <w:lang w:val="fr-FR"/>
        </w:rPr>
        <w:t xml:space="preserve">ui </w:t>
      </w:r>
      <w:r w:rsidRPr="004D7ADC">
        <w:rPr>
          <w:rFonts w:ascii="Times New Roman" w:hAnsi="Times New Roman" w:cs="Times New Roman"/>
          <w:color w:val="333333"/>
          <w:sz w:val="24"/>
          <w:szCs w:val="24"/>
          <w:shd w:val="clear" w:color="auto" w:fill="FFFFFF"/>
          <w:lang w:val="fr-FR"/>
        </w:rPr>
        <w:t>și, în același timp, prin dezechilibrele care au loc la nivelul său, fiind implicată și în unele patologii. Compozi</w:t>
      </w:r>
      <w:r w:rsidR="004D7ADC" w:rsidRPr="004D7ADC">
        <w:rPr>
          <w:rFonts w:ascii="Times New Roman" w:hAnsi="Times New Roman" w:cs="Times New Roman"/>
          <w:color w:val="333333"/>
          <w:sz w:val="24"/>
          <w:szCs w:val="24"/>
          <w:shd w:val="clear" w:color="auto" w:fill="FFFFFF"/>
          <w:lang w:val="fr-FR"/>
        </w:rPr>
        <w:t>ț</w:t>
      </w:r>
      <w:r w:rsidRPr="004D7ADC">
        <w:rPr>
          <w:rFonts w:ascii="Times New Roman" w:hAnsi="Times New Roman" w:cs="Times New Roman"/>
          <w:color w:val="333333"/>
          <w:sz w:val="24"/>
          <w:szCs w:val="24"/>
          <w:shd w:val="clear" w:color="auto" w:fill="FFFFFF"/>
          <w:lang w:val="fr-FR"/>
        </w:rPr>
        <w:t xml:space="preserve">ia microbiotei intestinale începe să fie alcătuită încă dinainte de naștere. Mai departe, aceasta este influențată de diverși factori, precum modul nașterii, al alimentației, prin alăptare sau cu formule de lapte. În jurul vârstei de 2-3 ani, microbiota se stabilizează și se aseamănă cu cea a adultului. Și la adult pot apărea modificări, fie din cauza tipului de alimentație, vegetarian sau nu, hipo- sau normocaloric, fie din cauza medicamentelor administrate, fie din cauza mediului unde locuiește adultul respectiv. </w:t>
      </w:r>
      <w:r w:rsidRPr="004D7ADC">
        <w:rPr>
          <w:rFonts w:ascii="Times New Roman" w:hAnsi="Times New Roman" w:cs="Times New Roman"/>
          <w:color w:val="333333"/>
          <w:sz w:val="24"/>
          <w:szCs w:val="24"/>
          <w:shd w:val="clear" w:color="auto" w:fill="FFFFFF"/>
        </w:rPr>
        <w:t xml:space="preserve">Alterările care pot apărea în funcționarea microbiotei afectează o multitudine de sisteme. </w:t>
      </w:r>
      <w:r w:rsidR="00EC7B5D" w:rsidRPr="004D7ADC">
        <w:rPr>
          <w:rFonts w:ascii="Times New Roman" w:hAnsi="Times New Roman" w:cs="Times New Roman"/>
          <w:color w:val="333333"/>
          <w:sz w:val="24"/>
          <w:szCs w:val="24"/>
          <w:shd w:val="clear" w:color="auto" w:fill="FFFFFF"/>
          <w:lang w:val="fr-FR"/>
        </w:rPr>
        <w:t xml:space="preserve">Microbiota intestinală este reprezentată de totalitatea microorganismelor de la nivelul intestinului subțire și </w:t>
      </w:r>
      <w:r w:rsidR="004D7ADC">
        <w:rPr>
          <w:rFonts w:ascii="Times New Roman" w:hAnsi="Times New Roman" w:cs="Times New Roman"/>
          <w:color w:val="333333"/>
          <w:sz w:val="24"/>
          <w:szCs w:val="24"/>
          <w:shd w:val="clear" w:color="auto" w:fill="FFFFFF"/>
          <w:lang w:val="fr-FR"/>
        </w:rPr>
        <w:t>colonului c</w:t>
      </w:r>
      <w:r w:rsidR="00EC7B5D" w:rsidRPr="004D7ADC">
        <w:rPr>
          <w:rFonts w:ascii="Times New Roman" w:hAnsi="Times New Roman" w:cs="Times New Roman"/>
          <w:color w:val="333333"/>
          <w:sz w:val="24"/>
          <w:szCs w:val="24"/>
          <w:shd w:val="clear" w:color="auto" w:fill="FFFFFF"/>
          <w:lang w:val="fr-FR"/>
        </w:rPr>
        <w:t xml:space="preserve">apabile să producă, printre multe altele, și molecule de semnalizare cu roluri importante în reglarea funcționării normale a organelor și sistemelor </w:t>
      </w:r>
      <w:r w:rsidR="004D7ADC">
        <w:rPr>
          <w:rFonts w:ascii="Times New Roman" w:hAnsi="Times New Roman" w:cs="Times New Roman"/>
          <w:color w:val="333333"/>
          <w:sz w:val="24"/>
          <w:szCs w:val="24"/>
          <w:shd w:val="clear" w:color="auto" w:fill="FFFFFF"/>
          <w:lang w:val="fr-FR"/>
        </w:rPr>
        <w:t>organismului</w:t>
      </w:r>
      <w:r w:rsidR="00EC7B5D" w:rsidRPr="004D7ADC">
        <w:rPr>
          <w:rFonts w:ascii="Times New Roman" w:hAnsi="Times New Roman" w:cs="Times New Roman"/>
          <w:color w:val="333333"/>
          <w:sz w:val="24"/>
          <w:szCs w:val="24"/>
          <w:shd w:val="clear" w:color="auto" w:fill="FFFFFF"/>
          <w:lang w:val="fr-FR"/>
        </w:rPr>
        <w:t xml:space="preserve">. Microbiota intestinală este constituită din mai mult de 100 de trilioane de celule bacteriene (de 10 ori mai multe decât toate celulele </w:t>
      </w:r>
      <w:r w:rsidR="004D7ADC">
        <w:rPr>
          <w:rFonts w:ascii="Times New Roman" w:hAnsi="Times New Roman" w:cs="Times New Roman"/>
          <w:color w:val="333333"/>
          <w:sz w:val="24"/>
          <w:szCs w:val="24"/>
          <w:shd w:val="clear" w:color="auto" w:fill="FFFFFF"/>
          <w:lang w:val="fr-FR"/>
        </w:rPr>
        <w:t>organismului uman</w:t>
      </w:r>
      <w:r w:rsidR="00EC7B5D" w:rsidRPr="004D7ADC">
        <w:rPr>
          <w:rFonts w:ascii="Times New Roman" w:hAnsi="Times New Roman" w:cs="Times New Roman"/>
          <w:color w:val="333333"/>
          <w:sz w:val="24"/>
          <w:szCs w:val="24"/>
          <w:shd w:val="clear" w:color="auto" w:fill="FFFFFF"/>
          <w:lang w:val="fr-FR"/>
        </w:rPr>
        <w:t>), având aproximativ 1</w:t>
      </w:r>
      <w:r w:rsidR="00926B5D">
        <w:rPr>
          <w:rFonts w:ascii="Times New Roman" w:hAnsi="Times New Roman" w:cs="Times New Roman"/>
          <w:color w:val="333333"/>
          <w:sz w:val="24"/>
          <w:szCs w:val="24"/>
          <w:shd w:val="clear" w:color="auto" w:fill="FFFFFF"/>
          <w:lang w:val="fr-FR"/>
        </w:rPr>
        <w:t>.</w:t>
      </w:r>
      <w:r w:rsidR="00EC7B5D" w:rsidRPr="004D7ADC">
        <w:rPr>
          <w:rFonts w:ascii="Times New Roman" w:hAnsi="Times New Roman" w:cs="Times New Roman"/>
          <w:color w:val="333333"/>
          <w:sz w:val="24"/>
          <w:szCs w:val="24"/>
          <w:shd w:val="clear" w:color="auto" w:fill="FFFFFF"/>
          <w:lang w:val="fr-FR"/>
        </w:rPr>
        <w:t xml:space="preserve">000 de specii bacteriene. Numărul speciilor variază în funcție de localizare, de la doar câteva la nivelul stomacului până la aproximativ </w:t>
      </w:r>
      <w:r w:rsidR="004D7ADC">
        <w:rPr>
          <w:rFonts w:ascii="Times New Roman" w:hAnsi="Times New Roman" w:cs="Times New Roman"/>
          <w:color w:val="333333"/>
          <w:sz w:val="24"/>
          <w:szCs w:val="24"/>
          <w:shd w:val="clear" w:color="auto" w:fill="FFFFFF"/>
          <w:lang w:val="fr-FR"/>
        </w:rPr>
        <w:t>1</w:t>
      </w:r>
      <w:r w:rsidR="00926B5D">
        <w:rPr>
          <w:rFonts w:ascii="Times New Roman" w:hAnsi="Times New Roman" w:cs="Times New Roman"/>
          <w:color w:val="333333"/>
          <w:sz w:val="24"/>
          <w:szCs w:val="24"/>
          <w:shd w:val="clear" w:color="auto" w:fill="FFFFFF"/>
          <w:lang w:val="fr-FR"/>
        </w:rPr>
        <w:t>.</w:t>
      </w:r>
      <w:r w:rsidR="004D7ADC">
        <w:rPr>
          <w:rFonts w:ascii="Times New Roman" w:hAnsi="Times New Roman" w:cs="Times New Roman"/>
          <w:color w:val="333333"/>
          <w:sz w:val="24"/>
          <w:szCs w:val="24"/>
          <w:shd w:val="clear" w:color="auto" w:fill="FFFFFF"/>
          <w:lang w:val="fr-FR"/>
        </w:rPr>
        <w:t>000</w:t>
      </w:r>
      <w:r w:rsidR="00EC7B5D" w:rsidRPr="004D7ADC">
        <w:rPr>
          <w:rFonts w:ascii="Times New Roman" w:hAnsi="Times New Roman" w:cs="Times New Roman"/>
          <w:color w:val="333333"/>
          <w:sz w:val="24"/>
          <w:szCs w:val="24"/>
          <w:shd w:val="clear" w:color="auto" w:fill="FFFFFF"/>
          <w:lang w:val="fr-FR"/>
        </w:rPr>
        <w:t xml:space="preserve"> în colon. </w:t>
      </w:r>
      <w:r w:rsidR="00BD70F5">
        <w:rPr>
          <w:rFonts w:ascii="Times New Roman" w:hAnsi="Times New Roman" w:cs="Times New Roman"/>
          <w:color w:val="333333"/>
          <w:sz w:val="24"/>
          <w:szCs w:val="24"/>
          <w:shd w:val="clear" w:color="auto" w:fill="FFFFFF"/>
          <w:lang w:val="fr-FR"/>
        </w:rPr>
        <w:t>S</w:t>
      </w:r>
      <w:r w:rsidR="00EC7B5D" w:rsidRPr="004D7ADC">
        <w:rPr>
          <w:rFonts w:ascii="Times New Roman" w:hAnsi="Times New Roman" w:cs="Times New Roman"/>
          <w:color w:val="333333"/>
          <w:sz w:val="24"/>
          <w:szCs w:val="24"/>
          <w:shd w:val="clear" w:color="auto" w:fill="FFFFFF"/>
          <w:lang w:val="fr-FR"/>
        </w:rPr>
        <w:t xml:space="preserve">e observă diferențe importante și între indivizii aceleiași specii, chiar și între gemeni, studii realizate identificând mai puțin de 50% similarități în ceea ce privește microbiota respectivilor gemeni. Rolurile microbiotei intestinale sunt diverse, cel mai frecvent menționat fiind cel de barieră mecanică și biologică activă, menită să protejeze organismul de agresiuni infecțioase la acest nivel, în special prin producerea de acizi grași cu lanț scurt și stimularea regenerării epiteliale. Totodată, prin reacțiile de fermentație și putrefacție, microbiota intestinală are un rol esențial în solubilizarea resturilor alimentare nedigerate și neabsorbite, în vederea eliminării </w:t>
      </w:r>
      <w:r w:rsidR="00BD70F5">
        <w:rPr>
          <w:rFonts w:ascii="Times New Roman" w:hAnsi="Times New Roman" w:cs="Times New Roman"/>
          <w:color w:val="333333"/>
          <w:sz w:val="24"/>
          <w:szCs w:val="24"/>
          <w:shd w:val="clear" w:color="auto" w:fill="FFFFFF"/>
          <w:lang w:val="fr-FR"/>
        </w:rPr>
        <w:t xml:space="preserve">acestora </w:t>
      </w:r>
      <w:r w:rsidR="00EC7B5D" w:rsidRPr="004D7ADC">
        <w:rPr>
          <w:rFonts w:ascii="Times New Roman" w:hAnsi="Times New Roman" w:cs="Times New Roman"/>
          <w:color w:val="333333"/>
          <w:sz w:val="24"/>
          <w:szCs w:val="24"/>
          <w:shd w:val="clear" w:color="auto" w:fill="FFFFFF"/>
          <w:lang w:val="fr-FR"/>
        </w:rPr>
        <w:t>prin defecație.</w:t>
      </w:r>
      <w:r w:rsidR="004D7ADC" w:rsidRPr="004D7ADC">
        <w:rPr>
          <w:rFonts w:ascii="Times New Roman" w:hAnsi="Times New Roman" w:cs="Times New Roman"/>
          <w:color w:val="333333"/>
          <w:sz w:val="24"/>
          <w:szCs w:val="24"/>
          <w:shd w:val="clear" w:color="auto" w:fill="FFFFFF"/>
          <w:lang w:val="fr-FR"/>
        </w:rPr>
        <w:t xml:space="preserve"> </w:t>
      </w:r>
      <w:r w:rsidR="00EC7B5D" w:rsidRPr="004D7ADC">
        <w:rPr>
          <w:rFonts w:ascii="Times New Roman" w:hAnsi="Times New Roman" w:cs="Times New Roman"/>
          <w:color w:val="333333"/>
          <w:sz w:val="24"/>
          <w:szCs w:val="24"/>
          <w:shd w:val="clear" w:color="auto" w:fill="FFFFFF"/>
          <w:lang w:val="fr-FR"/>
        </w:rPr>
        <w:t>Microbiota intervine, de asemenea, în maturarea sistemului imun, ajutând la dezvoltarea țesutului</w:t>
      </w:r>
      <w:r w:rsidR="004D7ADC" w:rsidRPr="004D7ADC">
        <w:rPr>
          <w:rFonts w:ascii="Times New Roman" w:hAnsi="Times New Roman" w:cs="Times New Roman"/>
          <w:color w:val="333333"/>
          <w:sz w:val="24"/>
          <w:szCs w:val="24"/>
          <w:shd w:val="clear" w:color="auto" w:fill="FFFFFF"/>
          <w:lang w:val="fr-FR"/>
        </w:rPr>
        <w:t xml:space="preserve"> limfoid asociat intestinului</w:t>
      </w:r>
      <w:r w:rsidR="00EC7B5D" w:rsidRPr="004D7ADC">
        <w:rPr>
          <w:rFonts w:ascii="Times New Roman" w:hAnsi="Times New Roman" w:cs="Times New Roman"/>
          <w:color w:val="333333"/>
          <w:sz w:val="24"/>
          <w:szCs w:val="24"/>
          <w:shd w:val="clear" w:color="auto" w:fill="FFFFFF"/>
          <w:lang w:val="fr-FR"/>
        </w:rPr>
        <w:t xml:space="preserve">. </w:t>
      </w:r>
      <w:r w:rsidR="004D7ADC" w:rsidRPr="004D7ADC">
        <w:rPr>
          <w:rFonts w:ascii="Times New Roman" w:hAnsi="Times New Roman" w:cs="Times New Roman"/>
          <w:color w:val="333333"/>
          <w:sz w:val="24"/>
          <w:szCs w:val="24"/>
          <w:shd w:val="clear" w:color="auto" w:fill="FFFFFF"/>
          <w:lang w:val="fr-FR"/>
        </w:rPr>
        <w:t>M</w:t>
      </w:r>
      <w:r w:rsidR="00EC7B5D" w:rsidRPr="004D7ADC">
        <w:rPr>
          <w:rFonts w:ascii="Times New Roman" w:hAnsi="Times New Roman" w:cs="Times New Roman"/>
          <w:color w:val="333333"/>
          <w:sz w:val="24"/>
          <w:szCs w:val="24"/>
          <w:shd w:val="clear" w:color="auto" w:fill="FFFFFF"/>
          <w:lang w:val="fr-FR"/>
        </w:rPr>
        <w:t xml:space="preserve">enținerea unei microbiote integre reprezintă un potențial adjuvant și în tratamentul obezității sau al sindromului metabolic. </w:t>
      </w:r>
      <w:bookmarkStart w:id="0" w:name="_GoBack"/>
      <w:bookmarkEnd w:id="0"/>
    </w:p>
    <w:sectPr w:rsidR="00661F5E" w:rsidRPr="004D7ADC" w:rsidSect="00457F41">
      <w:footerReference w:type="default" r:id="rId6"/>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49" w:rsidRDefault="00A86549" w:rsidP="002C5E9A">
      <w:pPr>
        <w:spacing w:after="0" w:line="240" w:lineRule="auto"/>
      </w:pPr>
      <w:r>
        <w:separator/>
      </w:r>
    </w:p>
  </w:endnote>
  <w:endnote w:type="continuationSeparator" w:id="0">
    <w:p w:rsidR="00A86549" w:rsidRDefault="00A86549" w:rsidP="002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9A" w:rsidRDefault="002C5E9A">
    <w:pPr>
      <w:pStyle w:val="Footer"/>
      <w:pBdr>
        <w:top w:val="thinThickSmallGap" w:sz="24" w:space="1" w:color="622423" w:themeColor="accent2" w:themeShade="7F"/>
      </w:pBdr>
      <w:rPr>
        <w:rFonts w:asciiTheme="majorHAnsi" w:hAnsiTheme="majorHAnsi"/>
      </w:rPr>
    </w:pPr>
    <w:r>
      <w:rPr>
        <w:rFonts w:asciiTheme="majorHAnsi" w:hAnsiTheme="majorHAnsi"/>
      </w:rPr>
      <w:t>Curs</w:t>
    </w:r>
    <w:r w:rsidR="00912811">
      <w:rPr>
        <w:rFonts w:asciiTheme="majorHAnsi" w:hAnsiTheme="majorHAnsi"/>
      </w:rPr>
      <w:t xml:space="preserve"> 1</w:t>
    </w:r>
    <w:r>
      <w:rPr>
        <w:rFonts w:asciiTheme="majorHAnsi" w:hAnsiTheme="majorHAnsi"/>
      </w:rPr>
      <w:t xml:space="preserve"> </w:t>
    </w:r>
    <w:r w:rsidR="00D41209">
      <w:rPr>
        <w:rFonts w:asciiTheme="majorHAnsi" w:hAnsiTheme="majorHAnsi"/>
      </w:rPr>
      <w:t xml:space="preserve">Medicină Integrativă și Personalizată </w:t>
    </w:r>
    <w:r w:rsidR="00912811">
      <w:rPr>
        <w:rFonts w:asciiTheme="majorHAnsi" w:hAnsiTheme="majorHAnsi"/>
      </w:rPr>
      <w:t>2</w:t>
    </w:r>
    <w:r w:rsidR="00A93C2B">
      <w:rPr>
        <w:rFonts w:asciiTheme="majorHAnsi" w:hAnsiTheme="majorHAnsi"/>
      </w:rPr>
      <w:t>4</w:t>
    </w:r>
    <w:r w:rsidR="00912811">
      <w:rPr>
        <w:rFonts w:asciiTheme="majorHAnsi" w:hAnsiTheme="majorHAnsi"/>
      </w:rPr>
      <w:t xml:space="preserve"> </w:t>
    </w:r>
    <w:r w:rsidR="00A93C2B">
      <w:rPr>
        <w:rFonts w:asciiTheme="majorHAnsi" w:hAnsiTheme="majorHAnsi"/>
      </w:rPr>
      <w:t>mai</w:t>
    </w:r>
    <w:r w:rsidR="00912811">
      <w:rPr>
        <w:rFonts w:asciiTheme="majorHAnsi" w:hAnsiTheme="majorHAnsi"/>
      </w:rPr>
      <w:t xml:space="preserve"> 201</w:t>
    </w:r>
    <w:r w:rsidR="00D41209">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rsidR="00A86549">
      <w:fldChar w:fldCharType="begin"/>
    </w:r>
    <w:r w:rsidR="00A86549">
      <w:instrText xml:space="preserve"> PAGE   \* MERGEFORMAT </w:instrText>
    </w:r>
    <w:r w:rsidR="00A86549">
      <w:fldChar w:fldCharType="separate"/>
    </w:r>
    <w:r w:rsidR="00261D6C" w:rsidRPr="00261D6C">
      <w:rPr>
        <w:rFonts w:asciiTheme="majorHAnsi" w:hAnsiTheme="majorHAnsi"/>
        <w:noProof/>
      </w:rPr>
      <w:t>1</w:t>
    </w:r>
    <w:r w:rsidR="00A86549">
      <w:rPr>
        <w:rFonts w:asciiTheme="majorHAnsi" w:hAnsiTheme="majorHAnsi"/>
        <w:noProof/>
      </w:rPr>
      <w:fldChar w:fldCharType="end"/>
    </w:r>
    <w:r w:rsidR="00A93C2B">
      <w:t>/1</w:t>
    </w:r>
  </w:p>
  <w:p w:rsidR="002C5E9A" w:rsidRPr="00912811" w:rsidRDefault="002C5E9A">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49" w:rsidRDefault="00A86549" w:rsidP="002C5E9A">
      <w:pPr>
        <w:spacing w:after="0" w:line="240" w:lineRule="auto"/>
      </w:pPr>
      <w:r>
        <w:separator/>
      </w:r>
    </w:p>
  </w:footnote>
  <w:footnote w:type="continuationSeparator" w:id="0">
    <w:p w:rsidR="00A86549" w:rsidRDefault="00A86549" w:rsidP="002C5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380"/>
    <w:rsid w:val="00002163"/>
    <w:rsid w:val="00016F27"/>
    <w:rsid w:val="00035D3E"/>
    <w:rsid w:val="00037683"/>
    <w:rsid w:val="00095F83"/>
    <w:rsid w:val="000B1683"/>
    <w:rsid w:val="00104D81"/>
    <w:rsid w:val="00126EBE"/>
    <w:rsid w:val="00130855"/>
    <w:rsid w:val="0015699C"/>
    <w:rsid w:val="001615F3"/>
    <w:rsid w:val="00177AA3"/>
    <w:rsid w:val="001B5C94"/>
    <w:rsid w:val="001B668C"/>
    <w:rsid w:val="002070FE"/>
    <w:rsid w:val="002434F3"/>
    <w:rsid w:val="00261D6C"/>
    <w:rsid w:val="00283670"/>
    <w:rsid w:val="00294891"/>
    <w:rsid w:val="002C5E9A"/>
    <w:rsid w:val="002D2F1E"/>
    <w:rsid w:val="002F758E"/>
    <w:rsid w:val="002F79D0"/>
    <w:rsid w:val="00367FEC"/>
    <w:rsid w:val="00396B2E"/>
    <w:rsid w:val="003B3856"/>
    <w:rsid w:val="003C3A8C"/>
    <w:rsid w:val="003F41BD"/>
    <w:rsid w:val="00442FF3"/>
    <w:rsid w:val="00451C85"/>
    <w:rsid w:val="00457F41"/>
    <w:rsid w:val="00493CD7"/>
    <w:rsid w:val="004D7ADC"/>
    <w:rsid w:val="004E6633"/>
    <w:rsid w:val="005141CD"/>
    <w:rsid w:val="005445F7"/>
    <w:rsid w:val="00554467"/>
    <w:rsid w:val="005C032D"/>
    <w:rsid w:val="005E2446"/>
    <w:rsid w:val="005E3E19"/>
    <w:rsid w:val="005E74CF"/>
    <w:rsid w:val="0064533D"/>
    <w:rsid w:val="00661F5E"/>
    <w:rsid w:val="00663310"/>
    <w:rsid w:val="00671C25"/>
    <w:rsid w:val="00694BEC"/>
    <w:rsid w:val="00695E6A"/>
    <w:rsid w:val="006E1EC2"/>
    <w:rsid w:val="006F0107"/>
    <w:rsid w:val="007378F7"/>
    <w:rsid w:val="00772497"/>
    <w:rsid w:val="007A44D0"/>
    <w:rsid w:val="007B3847"/>
    <w:rsid w:val="007B5842"/>
    <w:rsid w:val="007F21A8"/>
    <w:rsid w:val="00880A23"/>
    <w:rsid w:val="008955D0"/>
    <w:rsid w:val="008D72E7"/>
    <w:rsid w:val="008E13ED"/>
    <w:rsid w:val="009049FD"/>
    <w:rsid w:val="00912811"/>
    <w:rsid w:val="00926B5D"/>
    <w:rsid w:val="00954D70"/>
    <w:rsid w:val="00956CEB"/>
    <w:rsid w:val="0096426B"/>
    <w:rsid w:val="00967631"/>
    <w:rsid w:val="009775B2"/>
    <w:rsid w:val="00981575"/>
    <w:rsid w:val="00986410"/>
    <w:rsid w:val="009870C3"/>
    <w:rsid w:val="009A3844"/>
    <w:rsid w:val="009D743F"/>
    <w:rsid w:val="00A073FB"/>
    <w:rsid w:val="00A62E33"/>
    <w:rsid w:val="00A81F04"/>
    <w:rsid w:val="00A86549"/>
    <w:rsid w:val="00A93C2B"/>
    <w:rsid w:val="00B65698"/>
    <w:rsid w:val="00B732A2"/>
    <w:rsid w:val="00B9503C"/>
    <w:rsid w:val="00BA365C"/>
    <w:rsid w:val="00BB4116"/>
    <w:rsid w:val="00BC01FE"/>
    <w:rsid w:val="00BD70F5"/>
    <w:rsid w:val="00C00B70"/>
    <w:rsid w:val="00C13156"/>
    <w:rsid w:val="00C53647"/>
    <w:rsid w:val="00C80D69"/>
    <w:rsid w:val="00C966F9"/>
    <w:rsid w:val="00CD50DE"/>
    <w:rsid w:val="00CE0357"/>
    <w:rsid w:val="00CE30F2"/>
    <w:rsid w:val="00CF62DC"/>
    <w:rsid w:val="00D2163F"/>
    <w:rsid w:val="00D41209"/>
    <w:rsid w:val="00D615B2"/>
    <w:rsid w:val="00DF32C8"/>
    <w:rsid w:val="00E31234"/>
    <w:rsid w:val="00E51D7F"/>
    <w:rsid w:val="00E67336"/>
    <w:rsid w:val="00E9647E"/>
    <w:rsid w:val="00EB4B18"/>
    <w:rsid w:val="00EB7C45"/>
    <w:rsid w:val="00EC03B8"/>
    <w:rsid w:val="00EC7B5D"/>
    <w:rsid w:val="00EF2380"/>
    <w:rsid w:val="00F2547D"/>
    <w:rsid w:val="00F31DF8"/>
    <w:rsid w:val="00F92E7B"/>
    <w:rsid w:val="00FC2B2D"/>
    <w:rsid w:val="00FC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C795"/>
  <w15:docId w15:val="{4F61471E-BEA0-47E0-B955-D9EB62E0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E9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C5E9A"/>
  </w:style>
  <w:style w:type="paragraph" w:styleId="Footer">
    <w:name w:val="footer"/>
    <w:basedOn w:val="Normal"/>
    <w:link w:val="FooterChar"/>
    <w:uiPriority w:val="99"/>
    <w:unhideWhenUsed/>
    <w:rsid w:val="002C5E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E9A"/>
  </w:style>
  <w:style w:type="paragraph" w:styleId="BalloonText">
    <w:name w:val="Balloon Text"/>
    <w:basedOn w:val="Normal"/>
    <w:link w:val="BalloonTextChar"/>
    <w:uiPriority w:val="99"/>
    <w:semiHidden/>
    <w:unhideWhenUsed/>
    <w:rsid w:val="002C5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A"/>
    <w:rPr>
      <w:rFonts w:ascii="Tahoma" w:hAnsi="Tahoma" w:cs="Tahoma"/>
      <w:sz w:val="16"/>
      <w:szCs w:val="16"/>
    </w:rPr>
  </w:style>
  <w:style w:type="paragraph" w:styleId="BodyText">
    <w:name w:val="Body Text"/>
    <w:basedOn w:val="Normal"/>
    <w:link w:val="BodyTextChar"/>
    <w:semiHidden/>
    <w:rsid w:val="00E51D7F"/>
    <w:pPr>
      <w:spacing w:after="0" w:line="240" w:lineRule="auto"/>
      <w:jc w:val="both"/>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semiHidden/>
    <w:rsid w:val="00E51D7F"/>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dellgx520</dc:creator>
  <cp:keywords/>
  <dc:description/>
  <cp:lastModifiedBy>Windows User</cp:lastModifiedBy>
  <cp:revision>69</cp:revision>
  <dcterms:created xsi:type="dcterms:W3CDTF">2016-07-23T17:38:00Z</dcterms:created>
  <dcterms:modified xsi:type="dcterms:W3CDTF">2019-05-20T13:34:00Z</dcterms:modified>
</cp:coreProperties>
</file>